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A40" w:rsidRPr="00932A40" w:rsidRDefault="00932A40" w:rsidP="00932A40">
      <w:pPr>
        <w:autoSpaceDE w:val="0"/>
        <w:autoSpaceDN w:val="0"/>
        <w:adjustRightInd w:val="0"/>
        <w:spacing w:after="0" w:line="240" w:lineRule="auto"/>
        <w:jc w:val="center"/>
        <w:rPr>
          <w:rFonts w:ascii="Arial" w:eastAsia="Times New Roman" w:hAnsi="Arial" w:cs="Arial"/>
          <w:b/>
          <w:bCs/>
          <w:lang w:eastAsia="de-DE"/>
        </w:rPr>
      </w:pPr>
    </w:p>
    <w:p w:rsidR="00932A40" w:rsidRPr="00932A40" w:rsidRDefault="00932A40" w:rsidP="00932A40">
      <w:pPr>
        <w:autoSpaceDE w:val="0"/>
        <w:autoSpaceDN w:val="0"/>
        <w:adjustRightInd w:val="0"/>
        <w:spacing w:after="0" w:line="240" w:lineRule="auto"/>
        <w:jc w:val="center"/>
        <w:outlineLvl w:val="0"/>
        <w:rPr>
          <w:rFonts w:ascii="Arial" w:eastAsia="Times New Roman" w:hAnsi="Arial" w:cs="Arial"/>
          <w:b/>
          <w:bCs/>
          <w:lang w:eastAsia="de-DE"/>
        </w:rPr>
      </w:pPr>
      <w:r w:rsidRPr="00932A40">
        <w:rPr>
          <w:rFonts w:ascii="Arial" w:eastAsia="Times New Roman" w:hAnsi="Arial" w:cs="Arial"/>
          <w:b/>
          <w:bCs/>
          <w:lang w:eastAsia="de-DE"/>
        </w:rPr>
        <w:t>Satzung zum Schutz von Bäumen im Geltungsbereich der Gemeinde Borkwalde</w:t>
      </w:r>
    </w:p>
    <w:p w:rsidR="00932A40" w:rsidRPr="00932A40" w:rsidRDefault="00932A40" w:rsidP="00932A40">
      <w:pPr>
        <w:autoSpaceDE w:val="0"/>
        <w:autoSpaceDN w:val="0"/>
        <w:adjustRightInd w:val="0"/>
        <w:spacing w:after="0" w:line="240" w:lineRule="auto"/>
        <w:jc w:val="center"/>
        <w:rPr>
          <w:rFonts w:ascii="Arial" w:eastAsia="Times New Roman" w:hAnsi="Arial" w:cs="Arial"/>
          <w:b/>
          <w:bCs/>
          <w:lang w:eastAsia="de-DE"/>
        </w:rPr>
      </w:pPr>
      <w:r w:rsidRPr="00932A40">
        <w:rPr>
          <w:rFonts w:ascii="Arial" w:eastAsia="Times New Roman" w:hAnsi="Arial" w:cs="Arial"/>
          <w:b/>
          <w:bCs/>
          <w:lang w:eastAsia="de-DE"/>
        </w:rPr>
        <w:t xml:space="preserve"> </w:t>
      </w:r>
    </w:p>
    <w:p w:rsidR="00932A40" w:rsidRPr="00932A40" w:rsidRDefault="00932A40" w:rsidP="00932A40">
      <w:pPr>
        <w:autoSpaceDE w:val="0"/>
        <w:autoSpaceDN w:val="0"/>
        <w:adjustRightInd w:val="0"/>
        <w:spacing w:after="0" w:line="240" w:lineRule="auto"/>
        <w:jc w:val="center"/>
        <w:rPr>
          <w:rFonts w:ascii="Arial" w:eastAsia="Times New Roman" w:hAnsi="Arial" w:cs="Arial"/>
          <w:b/>
          <w:bCs/>
          <w:lang w:eastAsia="de-DE"/>
        </w:rPr>
      </w:pPr>
      <w:r w:rsidRPr="00932A40">
        <w:rPr>
          <w:rFonts w:ascii="Arial" w:eastAsia="Times New Roman" w:hAnsi="Arial" w:cs="Arial"/>
          <w:b/>
          <w:bCs/>
          <w:lang w:eastAsia="de-DE"/>
        </w:rPr>
        <w:t>(Baumschutzsatzung)</w:t>
      </w:r>
    </w:p>
    <w:p w:rsidR="00932A40" w:rsidRPr="00932A40" w:rsidRDefault="00932A40" w:rsidP="00932A40">
      <w:pPr>
        <w:autoSpaceDE w:val="0"/>
        <w:autoSpaceDN w:val="0"/>
        <w:adjustRightInd w:val="0"/>
        <w:spacing w:after="0" w:line="240" w:lineRule="auto"/>
        <w:jc w:val="center"/>
        <w:rPr>
          <w:rFonts w:ascii="Arial" w:eastAsia="Times New Roman" w:hAnsi="Arial" w:cs="Arial"/>
          <w:b/>
          <w:bCs/>
          <w:lang w:eastAsia="de-DE"/>
        </w:rPr>
      </w:pPr>
    </w:p>
    <w:p w:rsidR="00932A40" w:rsidRPr="00932A40" w:rsidRDefault="00932A40" w:rsidP="00932A40">
      <w:pPr>
        <w:autoSpaceDE w:val="0"/>
        <w:autoSpaceDN w:val="0"/>
        <w:adjustRightInd w:val="0"/>
        <w:spacing w:after="0" w:line="240" w:lineRule="auto"/>
        <w:jc w:val="center"/>
        <w:rPr>
          <w:rFonts w:ascii="Arial" w:eastAsia="Times New Roman" w:hAnsi="Arial" w:cs="Arial"/>
          <w:b/>
          <w:bCs/>
          <w:lang w:eastAsia="de-DE"/>
        </w:rPr>
      </w:pPr>
    </w:p>
    <w:p w:rsidR="00932A40" w:rsidRPr="00932A40" w:rsidRDefault="00932A40" w:rsidP="00932A40">
      <w:pPr>
        <w:autoSpaceDE w:val="0"/>
        <w:autoSpaceDN w:val="0"/>
        <w:adjustRightInd w:val="0"/>
        <w:spacing w:after="0" w:line="240" w:lineRule="auto"/>
        <w:jc w:val="both"/>
        <w:rPr>
          <w:rFonts w:ascii="Arial" w:eastAsia="Times New Roman" w:hAnsi="Arial" w:cs="Arial"/>
          <w:lang w:eastAsia="de-DE"/>
        </w:rPr>
      </w:pPr>
      <w:r w:rsidRPr="00932A40">
        <w:rPr>
          <w:rFonts w:ascii="Arial" w:eastAsia="Times New Roman" w:hAnsi="Arial" w:cs="Arial"/>
          <w:lang w:eastAsia="de-DE"/>
        </w:rPr>
        <w:t xml:space="preserve">Aufgrund § 3 Abs. 1 der Kommunalverfassung für das Land Brandenburg (BbgKVerf) vom 18. Dezember 2007 </w:t>
      </w:r>
      <w:hyperlink r:id="rId9" w:tgtFrame="_blank" w:tooltip="zum Veröffentlichungsblatt" w:history="1">
        <w:proofErr w:type="spellStart"/>
        <w:r w:rsidRPr="00932A40">
          <w:rPr>
            <w:rFonts w:ascii="Arial" w:eastAsia="Times New Roman" w:hAnsi="Arial" w:cs="Arial"/>
            <w:lang w:eastAsia="de-DE"/>
          </w:rPr>
          <w:t>GVBl</w:t>
        </w:r>
        <w:proofErr w:type="spellEnd"/>
        <w:r w:rsidRPr="00932A40">
          <w:rPr>
            <w:rFonts w:ascii="Arial" w:eastAsia="Times New Roman" w:hAnsi="Arial" w:cs="Arial"/>
            <w:lang w:eastAsia="de-DE"/>
          </w:rPr>
          <w:t>. I/07, [Nr. 19]</w:t>
        </w:r>
      </w:hyperlink>
      <w:r w:rsidRPr="00932A40">
        <w:rPr>
          <w:rFonts w:ascii="Arial" w:eastAsia="Times New Roman" w:hAnsi="Arial" w:cs="Arial"/>
          <w:lang w:eastAsia="de-DE"/>
        </w:rPr>
        <w:t xml:space="preserve">, zuletzt geändert durch Artikel 4 des Gesetzes vom 10. Juli 2014 </w:t>
      </w:r>
      <w:proofErr w:type="spellStart"/>
      <w:r w:rsidRPr="00932A40">
        <w:rPr>
          <w:rFonts w:ascii="Arial" w:eastAsia="Times New Roman" w:hAnsi="Arial" w:cs="Arial"/>
          <w:lang w:eastAsia="de-DE"/>
        </w:rPr>
        <w:t>GVBl</w:t>
      </w:r>
      <w:proofErr w:type="spellEnd"/>
      <w:r w:rsidRPr="00932A40">
        <w:rPr>
          <w:rFonts w:ascii="Arial" w:eastAsia="Times New Roman" w:hAnsi="Arial" w:cs="Arial"/>
          <w:lang w:eastAsia="de-DE"/>
        </w:rPr>
        <w:t xml:space="preserve">. I/14, [Nr. 32] sowie der §§ 22 und 29 des Bundesnaturschutzgesetzes (BNatSchG) vom 29. Juli 2009 (BGBl. I S. 2542), in Kraft getreten am 01.03.2010, zuletzt geändert durch Gesetz vom 15.09.2017 (BGBl. I S. 3434) </w:t>
      </w:r>
      <w:proofErr w:type="spellStart"/>
      <w:r w:rsidRPr="00932A40">
        <w:rPr>
          <w:rFonts w:ascii="Arial" w:eastAsia="Times New Roman" w:hAnsi="Arial" w:cs="Arial"/>
          <w:lang w:eastAsia="de-DE"/>
        </w:rPr>
        <w:t>m.W.v</w:t>
      </w:r>
      <w:proofErr w:type="spellEnd"/>
      <w:r w:rsidRPr="00932A40">
        <w:rPr>
          <w:rFonts w:ascii="Arial" w:eastAsia="Times New Roman" w:hAnsi="Arial" w:cs="Arial"/>
          <w:lang w:eastAsia="de-DE"/>
        </w:rPr>
        <w:t xml:space="preserve">. 29.09.2017, und § 8 des Brandenburgischen Ausführungsgesetz zum Bundesnaturschutzgesetz (Brandenburgisches Naturschutzausführungsgesetz - </w:t>
      </w:r>
      <w:proofErr w:type="spellStart"/>
      <w:r w:rsidRPr="00932A40">
        <w:rPr>
          <w:rFonts w:ascii="Arial" w:eastAsia="Times New Roman" w:hAnsi="Arial" w:cs="Arial"/>
          <w:lang w:eastAsia="de-DE"/>
        </w:rPr>
        <w:t>BbgNatSchAG</w:t>
      </w:r>
      <w:proofErr w:type="spellEnd"/>
      <w:r w:rsidRPr="00932A40">
        <w:rPr>
          <w:rFonts w:ascii="Arial" w:eastAsia="Times New Roman" w:hAnsi="Arial" w:cs="Arial"/>
          <w:lang w:eastAsia="de-DE"/>
        </w:rPr>
        <w:t xml:space="preserve">) vom 21. Januar 2013 </w:t>
      </w:r>
      <w:proofErr w:type="spellStart"/>
      <w:r w:rsidRPr="00932A40">
        <w:rPr>
          <w:rFonts w:ascii="Arial" w:eastAsia="Times New Roman" w:hAnsi="Arial" w:cs="Arial"/>
          <w:lang w:eastAsia="de-DE"/>
        </w:rPr>
        <w:t>GVBl</w:t>
      </w:r>
      <w:proofErr w:type="spellEnd"/>
      <w:r w:rsidRPr="00932A40">
        <w:rPr>
          <w:rFonts w:ascii="Arial" w:eastAsia="Times New Roman" w:hAnsi="Arial" w:cs="Arial"/>
          <w:lang w:eastAsia="de-DE"/>
        </w:rPr>
        <w:t>. I/2013, [Nr. 3],</w:t>
      </w:r>
      <w:r w:rsidRPr="00932A40">
        <w:rPr>
          <w:rFonts w:ascii="Times New Roman" w:eastAsia="Times New Roman" w:hAnsi="Times New Roman" w:cs="Times New Roman"/>
          <w:sz w:val="24"/>
          <w:szCs w:val="24"/>
          <w:lang w:eastAsia="de-DE"/>
        </w:rPr>
        <w:t xml:space="preserve"> </w:t>
      </w:r>
      <w:r w:rsidRPr="00932A40">
        <w:rPr>
          <w:rFonts w:ascii="Arial" w:eastAsia="Times New Roman" w:hAnsi="Arial" w:cs="Arial"/>
          <w:lang w:eastAsia="de-DE"/>
        </w:rPr>
        <w:t>geändert durch Artikel 2 Absatz 5 des Gesetzes vom 25. Januar 2016</w:t>
      </w:r>
      <w:r w:rsidRPr="00932A40">
        <w:rPr>
          <w:rFonts w:ascii="Times New Roman" w:eastAsia="Times New Roman" w:hAnsi="Times New Roman" w:cs="Times New Roman"/>
          <w:sz w:val="24"/>
          <w:szCs w:val="24"/>
          <w:lang w:eastAsia="de-DE"/>
        </w:rPr>
        <w:t xml:space="preserve"> </w:t>
      </w:r>
      <w:proofErr w:type="spellStart"/>
      <w:r w:rsidRPr="00932A40">
        <w:rPr>
          <w:rFonts w:ascii="Arial" w:eastAsia="Times New Roman" w:hAnsi="Arial" w:cs="Arial"/>
          <w:lang w:eastAsia="de-DE"/>
        </w:rPr>
        <w:t>GVBl</w:t>
      </w:r>
      <w:proofErr w:type="spellEnd"/>
      <w:r w:rsidRPr="00932A40">
        <w:rPr>
          <w:rFonts w:ascii="Arial" w:eastAsia="Times New Roman" w:hAnsi="Arial" w:cs="Arial"/>
          <w:lang w:eastAsia="de-DE"/>
        </w:rPr>
        <w:t>. I/16, [Nr. 5] in der jeweils geltenden Fassung</w:t>
      </w:r>
    </w:p>
    <w:p w:rsidR="00932A40" w:rsidRPr="00932A40" w:rsidRDefault="00932A40" w:rsidP="00932A40">
      <w:pPr>
        <w:autoSpaceDE w:val="0"/>
        <w:autoSpaceDN w:val="0"/>
        <w:adjustRightInd w:val="0"/>
        <w:spacing w:after="0" w:line="240" w:lineRule="auto"/>
        <w:rPr>
          <w:rFonts w:ascii="Arial" w:eastAsia="Times New Roman" w:hAnsi="Arial" w:cs="Arial"/>
          <w:lang w:eastAsia="de-DE"/>
        </w:rPr>
      </w:pPr>
    </w:p>
    <w:p w:rsidR="00932A40" w:rsidRPr="00932A40" w:rsidRDefault="00932A40" w:rsidP="00932A40">
      <w:pPr>
        <w:autoSpaceDE w:val="0"/>
        <w:autoSpaceDN w:val="0"/>
        <w:adjustRightInd w:val="0"/>
        <w:spacing w:after="0" w:line="240" w:lineRule="auto"/>
        <w:rPr>
          <w:rFonts w:ascii="Arial" w:eastAsia="Times New Roman" w:hAnsi="Arial" w:cs="Arial"/>
          <w:lang w:eastAsia="de-DE"/>
        </w:rPr>
      </w:pPr>
    </w:p>
    <w:p w:rsidR="00932A40" w:rsidRPr="00932A40" w:rsidRDefault="00932A40" w:rsidP="00932A40">
      <w:pPr>
        <w:autoSpaceDE w:val="0"/>
        <w:autoSpaceDN w:val="0"/>
        <w:adjustRightInd w:val="0"/>
        <w:spacing w:after="0" w:line="240" w:lineRule="auto"/>
        <w:rPr>
          <w:rFonts w:ascii="Arial" w:eastAsia="Times New Roman" w:hAnsi="Arial" w:cs="Arial"/>
          <w:lang w:eastAsia="de-DE"/>
        </w:rPr>
      </w:pPr>
      <w:r w:rsidRPr="00932A40">
        <w:rPr>
          <w:rFonts w:ascii="Arial" w:eastAsia="Times New Roman" w:hAnsi="Arial" w:cs="Arial"/>
          <w:lang w:eastAsia="de-DE"/>
        </w:rPr>
        <w:t>beschließt die Gemeindevertretung der Gemeinde Borkwalde in ihrer öffentlichen Sitzung am 0</w:t>
      </w:r>
      <w:r>
        <w:rPr>
          <w:rFonts w:ascii="Arial" w:eastAsia="Times New Roman" w:hAnsi="Arial" w:cs="Arial"/>
          <w:lang w:eastAsia="de-DE"/>
        </w:rPr>
        <w:t>5</w:t>
      </w:r>
      <w:r w:rsidRPr="00932A40">
        <w:rPr>
          <w:rFonts w:ascii="Arial" w:eastAsia="Times New Roman" w:hAnsi="Arial" w:cs="Arial"/>
          <w:lang w:eastAsia="de-DE"/>
        </w:rPr>
        <w:t>.</w:t>
      </w:r>
      <w:r>
        <w:rPr>
          <w:rFonts w:ascii="Arial" w:eastAsia="Times New Roman" w:hAnsi="Arial" w:cs="Arial"/>
          <w:lang w:eastAsia="de-DE"/>
        </w:rPr>
        <w:t>12</w:t>
      </w:r>
      <w:r w:rsidRPr="00932A40">
        <w:rPr>
          <w:rFonts w:ascii="Arial" w:eastAsia="Times New Roman" w:hAnsi="Arial" w:cs="Arial"/>
          <w:lang w:eastAsia="de-DE"/>
        </w:rPr>
        <w:t>.</w:t>
      </w:r>
      <w:r>
        <w:rPr>
          <w:rFonts w:ascii="Arial" w:eastAsia="Times New Roman" w:hAnsi="Arial" w:cs="Arial"/>
          <w:lang w:eastAsia="de-DE"/>
        </w:rPr>
        <w:t>2018</w:t>
      </w:r>
      <w:r w:rsidRPr="00932A40">
        <w:rPr>
          <w:rFonts w:ascii="Arial" w:eastAsia="Times New Roman" w:hAnsi="Arial" w:cs="Arial"/>
          <w:lang w:eastAsia="de-DE"/>
        </w:rPr>
        <w:t xml:space="preserve"> mit Beschluss Nr. Bw-</w:t>
      </w:r>
      <w:r>
        <w:rPr>
          <w:rFonts w:ascii="Arial" w:eastAsia="Times New Roman" w:hAnsi="Arial" w:cs="Arial"/>
          <w:lang w:eastAsia="de-DE"/>
        </w:rPr>
        <w:t>30</w:t>
      </w:r>
      <w:r w:rsidRPr="00932A40">
        <w:rPr>
          <w:rFonts w:ascii="Arial" w:eastAsia="Times New Roman" w:hAnsi="Arial" w:cs="Arial"/>
          <w:lang w:eastAsia="de-DE"/>
        </w:rPr>
        <w:t>-</w:t>
      </w:r>
      <w:r>
        <w:rPr>
          <w:rFonts w:ascii="Arial" w:eastAsia="Times New Roman" w:hAnsi="Arial" w:cs="Arial"/>
          <w:lang w:eastAsia="de-DE"/>
        </w:rPr>
        <w:t>311</w:t>
      </w:r>
      <w:r w:rsidRPr="00932A40">
        <w:rPr>
          <w:rFonts w:ascii="Arial" w:eastAsia="Times New Roman" w:hAnsi="Arial" w:cs="Arial"/>
          <w:lang w:eastAsia="de-DE"/>
        </w:rPr>
        <w:t>/18 folgende Satzung zum Schutz von Bäumen</w:t>
      </w:r>
    </w:p>
    <w:p w:rsidR="00932A40" w:rsidRPr="00932A40" w:rsidRDefault="00932A40" w:rsidP="00932A40">
      <w:pPr>
        <w:autoSpaceDE w:val="0"/>
        <w:autoSpaceDN w:val="0"/>
        <w:adjustRightInd w:val="0"/>
        <w:spacing w:after="0" w:line="240" w:lineRule="auto"/>
        <w:rPr>
          <w:rFonts w:ascii="Arial" w:eastAsia="Times New Roman" w:hAnsi="Arial" w:cs="Arial"/>
          <w:lang w:eastAsia="de-DE"/>
        </w:rPr>
      </w:pPr>
    </w:p>
    <w:p w:rsidR="00932A40" w:rsidRPr="00932A40" w:rsidRDefault="00932A40" w:rsidP="00932A40">
      <w:pPr>
        <w:autoSpaceDE w:val="0"/>
        <w:autoSpaceDN w:val="0"/>
        <w:adjustRightInd w:val="0"/>
        <w:spacing w:after="0" w:line="240" w:lineRule="auto"/>
        <w:rPr>
          <w:rFonts w:ascii="Arial" w:eastAsia="Times New Roman" w:hAnsi="Arial" w:cs="Arial"/>
          <w:b/>
          <w:bCs/>
          <w:lang w:eastAsia="de-DE"/>
        </w:rPr>
      </w:pPr>
    </w:p>
    <w:p w:rsidR="00932A40" w:rsidRPr="00932A40" w:rsidRDefault="00932A40" w:rsidP="00932A40">
      <w:pPr>
        <w:autoSpaceDE w:val="0"/>
        <w:autoSpaceDN w:val="0"/>
        <w:adjustRightInd w:val="0"/>
        <w:spacing w:after="0" w:line="240" w:lineRule="auto"/>
        <w:jc w:val="center"/>
        <w:rPr>
          <w:rFonts w:ascii="Arial" w:eastAsia="Times New Roman" w:hAnsi="Arial" w:cs="Arial"/>
          <w:b/>
          <w:bCs/>
          <w:lang w:eastAsia="de-DE"/>
        </w:rPr>
      </w:pPr>
      <w:r w:rsidRPr="00932A40">
        <w:rPr>
          <w:rFonts w:ascii="Arial" w:eastAsia="Times New Roman" w:hAnsi="Arial" w:cs="Arial"/>
          <w:b/>
          <w:bCs/>
          <w:lang w:eastAsia="de-DE"/>
        </w:rPr>
        <w:t>§ 1 Örtlicher und sachlicher Geltungsbereich, Schutzzweck</w:t>
      </w:r>
    </w:p>
    <w:p w:rsidR="00932A40" w:rsidRDefault="00932A40" w:rsidP="00932A40">
      <w:pPr>
        <w:autoSpaceDE w:val="0"/>
        <w:autoSpaceDN w:val="0"/>
        <w:adjustRightInd w:val="0"/>
        <w:spacing w:after="0" w:line="240" w:lineRule="auto"/>
        <w:jc w:val="both"/>
        <w:rPr>
          <w:rFonts w:ascii="Arial" w:eastAsia="Times New Roman" w:hAnsi="Arial" w:cs="Arial"/>
          <w:lang w:eastAsia="de-DE"/>
        </w:rPr>
      </w:pPr>
    </w:p>
    <w:p w:rsidR="00932A40" w:rsidRPr="00932A40" w:rsidRDefault="00932A40" w:rsidP="00932A40">
      <w:pPr>
        <w:autoSpaceDE w:val="0"/>
        <w:autoSpaceDN w:val="0"/>
        <w:adjustRightInd w:val="0"/>
        <w:spacing w:after="0" w:line="240" w:lineRule="auto"/>
        <w:jc w:val="both"/>
        <w:rPr>
          <w:rFonts w:ascii="Arial" w:eastAsia="Times New Roman" w:hAnsi="Arial" w:cs="Arial"/>
          <w:lang w:eastAsia="de-DE"/>
        </w:rPr>
      </w:pPr>
      <w:r w:rsidRPr="00932A40">
        <w:rPr>
          <w:rFonts w:ascii="Arial" w:eastAsia="Times New Roman" w:hAnsi="Arial" w:cs="Arial"/>
          <w:lang w:eastAsia="de-DE"/>
        </w:rPr>
        <w:t>(1) Diese Satzung gilt für die Waldgemeinde Borkwalde.</w:t>
      </w:r>
    </w:p>
    <w:p w:rsidR="00932A40" w:rsidRPr="00932A40" w:rsidRDefault="00932A40" w:rsidP="00932A40">
      <w:pPr>
        <w:autoSpaceDE w:val="0"/>
        <w:autoSpaceDN w:val="0"/>
        <w:adjustRightInd w:val="0"/>
        <w:spacing w:after="0" w:line="240" w:lineRule="auto"/>
        <w:jc w:val="both"/>
        <w:rPr>
          <w:rFonts w:ascii="Arial" w:eastAsia="Times New Roman" w:hAnsi="Arial" w:cs="Arial"/>
          <w:lang w:eastAsia="de-DE"/>
        </w:rPr>
      </w:pPr>
      <w:r w:rsidRPr="00932A40">
        <w:rPr>
          <w:rFonts w:ascii="Arial" w:eastAsia="Times New Roman" w:hAnsi="Arial" w:cs="Arial"/>
          <w:lang w:eastAsia="de-DE"/>
        </w:rPr>
        <w:t>Der Schutzbereich der Satzung erstreckt sich auf öffentliche und private Flächen innerhalb der im Zusammenhang bebauten Ortslage oder Bebauungsplangebieten.</w:t>
      </w:r>
    </w:p>
    <w:p w:rsidR="00932A40" w:rsidRPr="00932A40" w:rsidRDefault="00932A40" w:rsidP="00932A40">
      <w:pPr>
        <w:autoSpaceDE w:val="0"/>
        <w:autoSpaceDN w:val="0"/>
        <w:adjustRightInd w:val="0"/>
        <w:spacing w:after="0" w:line="240" w:lineRule="auto"/>
        <w:jc w:val="both"/>
        <w:rPr>
          <w:rFonts w:ascii="Arial" w:eastAsia="Times New Roman" w:hAnsi="Arial" w:cs="Arial"/>
          <w:lang w:eastAsia="de-DE"/>
        </w:rPr>
      </w:pPr>
      <w:r w:rsidRPr="00932A40">
        <w:rPr>
          <w:rFonts w:ascii="Arial" w:eastAsia="Times New Roman" w:hAnsi="Arial" w:cs="Arial"/>
          <w:lang w:eastAsia="de-DE"/>
        </w:rPr>
        <w:t>(2) Zweck der Satzung ist es, den Bestand an Bäumen zur Sicherung der Leistungsfähigkeit des Naturhaushalts und zur Belebung, Gliederung und Pflege des Orts- und Landschaftsbildes zu erhalten, zu pflegen und zu entwickeln.</w:t>
      </w:r>
    </w:p>
    <w:p w:rsidR="00932A40" w:rsidRPr="00932A40" w:rsidRDefault="00932A40" w:rsidP="00932A40">
      <w:pPr>
        <w:autoSpaceDE w:val="0"/>
        <w:autoSpaceDN w:val="0"/>
        <w:adjustRightInd w:val="0"/>
        <w:spacing w:after="0" w:line="240" w:lineRule="auto"/>
        <w:jc w:val="both"/>
        <w:rPr>
          <w:rFonts w:ascii="Arial" w:eastAsia="Times New Roman" w:hAnsi="Arial" w:cs="Arial"/>
          <w:lang w:eastAsia="de-DE"/>
        </w:rPr>
      </w:pPr>
      <w:r w:rsidRPr="00932A40">
        <w:rPr>
          <w:rFonts w:ascii="Arial" w:eastAsia="Times New Roman" w:hAnsi="Arial" w:cs="Arial"/>
          <w:lang w:eastAsia="de-DE"/>
        </w:rPr>
        <w:t>Insbesondere soll diese Satzung die landschaftsprägende, ökologische und klimatische Bedeutung von einheimischen, standortgerechten Gehölzen und älteren Obstgehölzen an dafür geeigneten Standorten unterstreichen.</w:t>
      </w:r>
    </w:p>
    <w:p w:rsidR="00932A40" w:rsidRPr="00932A40" w:rsidRDefault="00932A40" w:rsidP="00932A40">
      <w:pPr>
        <w:autoSpaceDE w:val="0"/>
        <w:autoSpaceDN w:val="0"/>
        <w:adjustRightInd w:val="0"/>
        <w:spacing w:after="0" w:line="240" w:lineRule="auto"/>
        <w:jc w:val="both"/>
        <w:rPr>
          <w:rFonts w:ascii="Arial" w:eastAsia="Times New Roman" w:hAnsi="Arial" w:cs="Arial"/>
          <w:lang w:eastAsia="de-DE"/>
        </w:rPr>
      </w:pPr>
      <w:r w:rsidRPr="00932A40">
        <w:rPr>
          <w:rFonts w:ascii="Arial" w:eastAsia="Times New Roman" w:hAnsi="Arial" w:cs="Arial"/>
          <w:lang w:eastAsia="de-DE"/>
        </w:rPr>
        <w:t>Diese Satzung regelt den schonenden und ordnungsgemäßen Umgang mit Bäumen und dient damit den Anforderungen der Allgemeinheit an Natur und Landschaft.</w:t>
      </w:r>
    </w:p>
    <w:p w:rsidR="00932A40" w:rsidRPr="00932A40" w:rsidRDefault="00932A40" w:rsidP="00932A40">
      <w:pPr>
        <w:spacing w:after="0" w:line="240" w:lineRule="auto"/>
        <w:jc w:val="both"/>
        <w:rPr>
          <w:rFonts w:ascii="Arial" w:eastAsia="Times New Roman" w:hAnsi="Arial" w:cs="Arial"/>
          <w:lang w:eastAsia="de-DE"/>
        </w:rPr>
      </w:pPr>
      <w:r w:rsidRPr="00932A40">
        <w:rPr>
          <w:rFonts w:ascii="Arial" w:eastAsia="Times New Roman" w:hAnsi="Arial" w:cs="Arial"/>
          <w:lang w:eastAsia="de-DE"/>
        </w:rPr>
        <w:t>Der Charakter von Borkwalde als Gemeinde mit prägendem Baumbestand soll durch diese Satzung erhalten und weiter entwickelt werden.</w:t>
      </w:r>
    </w:p>
    <w:p w:rsidR="00932A40" w:rsidRPr="00932A40" w:rsidRDefault="00932A40" w:rsidP="00932A40">
      <w:pPr>
        <w:autoSpaceDE w:val="0"/>
        <w:autoSpaceDN w:val="0"/>
        <w:adjustRightInd w:val="0"/>
        <w:spacing w:after="0" w:line="240" w:lineRule="auto"/>
        <w:jc w:val="both"/>
        <w:rPr>
          <w:rFonts w:ascii="Arial" w:eastAsia="Times New Roman" w:hAnsi="Arial" w:cs="Arial"/>
          <w:lang w:eastAsia="de-DE"/>
        </w:rPr>
      </w:pPr>
      <w:r w:rsidRPr="00932A40">
        <w:rPr>
          <w:rFonts w:ascii="Arial" w:eastAsia="Times New Roman" w:hAnsi="Arial" w:cs="Arial"/>
          <w:lang w:eastAsia="de-DE"/>
        </w:rPr>
        <w:t>(3) Diese Satzung gilt nicht für:</w:t>
      </w:r>
    </w:p>
    <w:p w:rsidR="00932A40" w:rsidRPr="00932A40" w:rsidRDefault="00932A40" w:rsidP="00932A40">
      <w:pPr>
        <w:numPr>
          <w:ilvl w:val="0"/>
          <w:numId w:val="7"/>
        </w:numPr>
        <w:autoSpaceDE w:val="0"/>
        <w:autoSpaceDN w:val="0"/>
        <w:adjustRightInd w:val="0"/>
        <w:spacing w:after="0" w:line="240" w:lineRule="auto"/>
        <w:jc w:val="both"/>
        <w:rPr>
          <w:rFonts w:ascii="Arial" w:eastAsia="Times New Roman" w:hAnsi="Arial" w:cs="Arial"/>
          <w:lang w:eastAsia="de-DE"/>
        </w:rPr>
      </w:pPr>
      <w:r w:rsidRPr="00932A40">
        <w:rPr>
          <w:rFonts w:ascii="Arial" w:eastAsia="Times New Roman" w:hAnsi="Arial" w:cs="Arial"/>
          <w:lang w:eastAsia="de-DE"/>
        </w:rPr>
        <w:t>Bäume auf Waldflächen im Sinne von § 2 des Waldgesetzes des Landes Brandenburg,</w:t>
      </w:r>
    </w:p>
    <w:p w:rsidR="00932A40" w:rsidRPr="00932A40" w:rsidRDefault="00932A40" w:rsidP="00932A40">
      <w:pPr>
        <w:numPr>
          <w:ilvl w:val="0"/>
          <w:numId w:val="7"/>
        </w:numPr>
        <w:autoSpaceDE w:val="0"/>
        <w:autoSpaceDN w:val="0"/>
        <w:adjustRightInd w:val="0"/>
        <w:spacing w:after="0" w:line="240" w:lineRule="auto"/>
        <w:jc w:val="both"/>
        <w:rPr>
          <w:rFonts w:ascii="Arial" w:eastAsia="Times New Roman" w:hAnsi="Arial" w:cs="Arial"/>
          <w:lang w:eastAsia="de-DE"/>
        </w:rPr>
      </w:pPr>
      <w:r w:rsidRPr="00932A40">
        <w:rPr>
          <w:rFonts w:ascii="Arial" w:eastAsia="Times New Roman" w:hAnsi="Arial" w:cs="Arial"/>
          <w:lang w:eastAsia="de-DE"/>
        </w:rPr>
        <w:t>Bäume in Baumschulen und Gärtnereien, wenn sie gewerblichen Zweck dienen,</w:t>
      </w:r>
    </w:p>
    <w:p w:rsidR="00932A40" w:rsidRPr="00932A40" w:rsidRDefault="00932A40" w:rsidP="00932A40">
      <w:pPr>
        <w:numPr>
          <w:ilvl w:val="0"/>
          <w:numId w:val="7"/>
        </w:numPr>
        <w:autoSpaceDE w:val="0"/>
        <w:autoSpaceDN w:val="0"/>
        <w:adjustRightInd w:val="0"/>
        <w:spacing w:after="0" w:line="240" w:lineRule="auto"/>
        <w:jc w:val="both"/>
        <w:rPr>
          <w:rFonts w:ascii="Arial" w:eastAsia="Times New Roman" w:hAnsi="Arial" w:cs="Arial"/>
          <w:lang w:eastAsia="de-DE"/>
        </w:rPr>
      </w:pPr>
      <w:r w:rsidRPr="00932A40">
        <w:rPr>
          <w:rFonts w:ascii="Arial" w:eastAsia="Times New Roman" w:hAnsi="Arial" w:cs="Arial"/>
          <w:lang w:eastAsia="de-DE"/>
        </w:rPr>
        <w:t>sowie abgestorbene und abgebrochene (Kronenverlust) Bäume und</w:t>
      </w:r>
    </w:p>
    <w:p w:rsidR="00932A40" w:rsidRPr="00932A40" w:rsidRDefault="00932A40" w:rsidP="00932A40">
      <w:pPr>
        <w:numPr>
          <w:ilvl w:val="0"/>
          <w:numId w:val="7"/>
        </w:numPr>
        <w:autoSpaceDE w:val="0"/>
        <w:autoSpaceDN w:val="0"/>
        <w:adjustRightInd w:val="0"/>
        <w:spacing w:after="0" w:line="240" w:lineRule="auto"/>
        <w:jc w:val="both"/>
        <w:rPr>
          <w:rFonts w:ascii="Arial" w:eastAsia="Times New Roman" w:hAnsi="Arial" w:cs="Arial"/>
          <w:lang w:eastAsia="de-DE"/>
        </w:rPr>
      </w:pPr>
      <w:r w:rsidRPr="00932A40">
        <w:rPr>
          <w:rFonts w:ascii="Arial" w:eastAsia="Times New Roman" w:hAnsi="Arial" w:cs="Arial"/>
          <w:lang w:eastAsia="de-DE"/>
        </w:rPr>
        <w:t>Bäume, die einen Abstand von weniger als 500 cm zu zulässigen baulichen</w:t>
      </w:r>
    </w:p>
    <w:p w:rsidR="00932A40" w:rsidRPr="00932A40" w:rsidRDefault="00932A40" w:rsidP="00932A40">
      <w:pPr>
        <w:autoSpaceDE w:val="0"/>
        <w:autoSpaceDN w:val="0"/>
        <w:adjustRightInd w:val="0"/>
        <w:spacing w:after="0" w:line="240" w:lineRule="auto"/>
        <w:ind w:left="720"/>
        <w:jc w:val="both"/>
        <w:rPr>
          <w:rFonts w:ascii="Arial" w:eastAsia="Times New Roman" w:hAnsi="Arial" w:cs="Arial"/>
          <w:lang w:eastAsia="de-DE"/>
        </w:rPr>
      </w:pPr>
      <w:r w:rsidRPr="00932A40">
        <w:rPr>
          <w:rFonts w:ascii="Arial" w:eastAsia="Times New Roman" w:hAnsi="Arial" w:cs="Arial"/>
          <w:lang w:eastAsia="de-DE"/>
        </w:rPr>
        <w:t>Anlagen, die der Wohnnutzung dienen, aufweisen. Maßgeblich ist der Abstand</w:t>
      </w:r>
    </w:p>
    <w:p w:rsidR="00932A40" w:rsidRPr="00932A40" w:rsidRDefault="00932A40" w:rsidP="00932A40">
      <w:pPr>
        <w:autoSpaceDE w:val="0"/>
        <w:autoSpaceDN w:val="0"/>
        <w:adjustRightInd w:val="0"/>
        <w:spacing w:after="0" w:line="240" w:lineRule="auto"/>
        <w:ind w:left="720"/>
        <w:jc w:val="both"/>
        <w:rPr>
          <w:rFonts w:ascii="Arial" w:eastAsia="Times New Roman" w:hAnsi="Arial" w:cs="Arial"/>
          <w:lang w:eastAsia="de-DE"/>
        </w:rPr>
      </w:pPr>
      <w:r w:rsidRPr="00932A40">
        <w:rPr>
          <w:rFonts w:ascii="Arial" w:eastAsia="Times New Roman" w:hAnsi="Arial" w:cs="Arial"/>
          <w:lang w:eastAsia="de-DE"/>
        </w:rPr>
        <w:t xml:space="preserve">zwischen der vom Gebäude zugewandten Stammseite und der </w:t>
      </w:r>
      <w:proofErr w:type="spellStart"/>
      <w:r w:rsidRPr="00932A40">
        <w:rPr>
          <w:rFonts w:ascii="Arial" w:eastAsia="Times New Roman" w:hAnsi="Arial" w:cs="Arial"/>
          <w:lang w:eastAsia="de-DE"/>
        </w:rPr>
        <w:t>Gebäudewandohne</w:t>
      </w:r>
      <w:proofErr w:type="spellEnd"/>
      <w:r w:rsidRPr="00932A40">
        <w:rPr>
          <w:rFonts w:ascii="Arial" w:eastAsia="Times New Roman" w:hAnsi="Arial" w:cs="Arial"/>
          <w:lang w:eastAsia="de-DE"/>
        </w:rPr>
        <w:t xml:space="preserve"> Vorbauten, wie z.B. Balkone, Terrassen, Wintergärten.</w:t>
      </w:r>
    </w:p>
    <w:p w:rsidR="00932A40" w:rsidRPr="00932A40" w:rsidRDefault="00932A40" w:rsidP="00932A40">
      <w:pPr>
        <w:autoSpaceDE w:val="0"/>
        <w:autoSpaceDN w:val="0"/>
        <w:adjustRightInd w:val="0"/>
        <w:spacing w:after="0" w:line="240" w:lineRule="auto"/>
        <w:jc w:val="both"/>
        <w:rPr>
          <w:rFonts w:ascii="Arial" w:eastAsia="Times New Roman" w:hAnsi="Arial" w:cs="Arial"/>
          <w:lang w:eastAsia="de-DE"/>
        </w:rPr>
      </w:pPr>
      <w:r w:rsidRPr="00932A40">
        <w:rPr>
          <w:rFonts w:ascii="Arial" w:eastAsia="Times New Roman" w:hAnsi="Arial" w:cs="Arial"/>
          <w:lang w:eastAsia="de-DE"/>
        </w:rPr>
        <w:t>(4) Andere naturschutzrechtliche Gehölzregelungen (z.B. in Schutzgebieten, für Alleen, Streuobstbestände, Biotope, Naturdenkmale und im Außenbereich) bleiben von der Satzung unberührt.</w:t>
      </w:r>
    </w:p>
    <w:p w:rsidR="00932A40" w:rsidRPr="00932A40" w:rsidRDefault="00932A40" w:rsidP="00932A40">
      <w:pPr>
        <w:autoSpaceDE w:val="0"/>
        <w:autoSpaceDN w:val="0"/>
        <w:adjustRightInd w:val="0"/>
        <w:spacing w:after="0" w:line="240" w:lineRule="auto"/>
        <w:jc w:val="both"/>
        <w:rPr>
          <w:rFonts w:ascii="Arial" w:eastAsia="Times New Roman" w:hAnsi="Arial" w:cs="Arial"/>
          <w:b/>
          <w:bCs/>
          <w:lang w:eastAsia="de-DE"/>
        </w:rPr>
      </w:pPr>
    </w:p>
    <w:p w:rsidR="00932A40" w:rsidRPr="00932A40" w:rsidRDefault="00932A40" w:rsidP="00932A40">
      <w:pPr>
        <w:autoSpaceDE w:val="0"/>
        <w:autoSpaceDN w:val="0"/>
        <w:adjustRightInd w:val="0"/>
        <w:spacing w:after="0" w:line="240" w:lineRule="auto"/>
        <w:jc w:val="both"/>
        <w:rPr>
          <w:rFonts w:ascii="Arial" w:eastAsia="Times New Roman" w:hAnsi="Arial" w:cs="Arial"/>
          <w:b/>
          <w:bCs/>
          <w:lang w:eastAsia="de-DE"/>
        </w:rPr>
      </w:pPr>
    </w:p>
    <w:p w:rsidR="00932A40" w:rsidRPr="00932A40" w:rsidRDefault="00932A40" w:rsidP="00932A40">
      <w:pPr>
        <w:autoSpaceDE w:val="0"/>
        <w:autoSpaceDN w:val="0"/>
        <w:adjustRightInd w:val="0"/>
        <w:spacing w:after="0" w:line="240" w:lineRule="auto"/>
        <w:jc w:val="center"/>
        <w:rPr>
          <w:rFonts w:ascii="Arial" w:eastAsia="Times New Roman" w:hAnsi="Arial" w:cs="Arial"/>
          <w:b/>
          <w:bCs/>
          <w:lang w:eastAsia="de-DE"/>
        </w:rPr>
      </w:pPr>
      <w:r w:rsidRPr="00932A40">
        <w:rPr>
          <w:rFonts w:ascii="Arial" w:eastAsia="Times New Roman" w:hAnsi="Arial" w:cs="Arial"/>
          <w:b/>
          <w:bCs/>
          <w:lang w:eastAsia="de-DE"/>
        </w:rPr>
        <w:t>§ 2 Schutzgegenstand</w:t>
      </w:r>
    </w:p>
    <w:p w:rsidR="00932A40" w:rsidRDefault="00932A40" w:rsidP="00932A40">
      <w:pPr>
        <w:autoSpaceDE w:val="0"/>
        <w:autoSpaceDN w:val="0"/>
        <w:adjustRightInd w:val="0"/>
        <w:spacing w:after="0" w:line="240" w:lineRule="auto"/>
        <w:jc w:val="both"/>
        <w:rPr>
          <w:rFonts w:ascii="Arial" w:eastAsia="Times New Roman" w:hAnsi="Arial" w:cs="Arial"/>
          <w:lang w:eastAsia="de-DE"/>
        </w:rPr>
      </w:pPr>
    </w:p>
    <w:p w:rsidR="00932A40" w:rsidRPr="00932A40" w:rsidRDefault="00932A40" w:rsidP="00932A40">
      <w:pPr>
        <w:autoSpaceDE w:val="0"/>
        <w:autoSpaceDN w:val="0"/>
        <w:adjustRightInd w:val="0"/>
        <w:spacing w:after="0" w:line="240" w:lineRule="auto"/>
        <w:jc w:val="both"/>
        <w:rPr>
          <w:rFonts w:ascii="Arial" w:eastAsia="Times New Roman" w:hAnsi="Arial" w:cs="Arial"/>
          <w:lang w:eastAsia="de-DE"/>
        </w:rPr>
      </w:pPr>
      <w:r w:rsidRPr="00932A40">
        <w:rPr>
          <w:rFonts w:ascii="Arial" w:eastAsia="Times New Roman" w:hAnsi="Arial" w:cs="Arial"/>
          <w:lang w:eastAsia="de-DE"/>
        </w:rPr>
        <w:t xml:space="preserve">(1) Die Bäume im Geltungsbereich dieser Satzung werden im nachstehend bezeichneten Umfang aufgrund § 8 Abs. 2 </w:t>
      </w:r>
      <w:proofErr w:type="spellStart"/>
      <w:r w:rsidRPr="00932A40">
        <w:rPr>
          <w:rFonts w:ascii="Arial" w:eastAsia="Times New Roman" w:hAnsi="Arial" w:cs="Arial"/>
          <w:lang w:eastAsia="de-DE"/>
        </w:rPr>
        <w:t>BbgNatSchAG</w:t>
      </w:r>
      <w:proofErr w:type="spellEnd"/>
      <w:r w:rsidRPr="00932A40">
        <w:rPr>
          <w:rFonts w:ascii="Arial" w:eastAsia="Times New Roman" w:hAnsi="Arial" w:cs="Arial"/>
          <w:lang w:eastAsia="de-DE"/>
        </w:rPr>
        <w:t xml:space="preserve"> in Verbindung mit §§ 22 (1), 29 (1) BNatSchG zu geschützten Landschaftsbestandteilen erklärt.</w:t>
      </w:r>
    </w:p>
    <w:p w:rsidR="00932A40" w:rsidRPr="00932A40" w:rsidRDefault="00932A40" w:rsidP="00932A40">
      <w:pPr>
        <w:autoSpaceDE w:val="0"/>
        <w:autoSpaceDN w:val="0"/>
        <w:adjustRightInd w:val="0"/>
        <w:spacing w:after="0" w:line="240" w:lineRule="auto"/>
        <w:jc w:val="both"/>
        <w:rPr>
          <w:rFonts w:ascii="Arial" w:eastAsia="Times New Roman" w:hAnsi="Arial" w:cs="Arial"/>
          <w:lang w:eastAsia="de-DE"/>
        </w:rPr>
      </w:pPr>
      <w:r w:rsidRPr="00932A40">
        <w:rPr>
          <w:rFonts w:ascii="Arial" w:eastAsia="Times New Roman" w:hAnsi="Arial" w:cs="Arial"/>
          <w:lang w:eastAsia="de-DE"/>
        </w:rPr>
        <w:lastRenderedPageBreak/>
        <w:t>(2) Im Geltungsbereich nach § 1 Abs. 1 dieser Satzung sind geschützt:</w:t>
      </w:r>
    </w:p>
    <w:p w:rsidR="00932A40" w:rsidRPr="00932A40" w:rsidRDefault="00932A40" w:rsidP="00932A40">
      <w:pPr>
        <w:autoSpaceDE w:val="0"/>
        <w:autoSpaceDN w:val="0"/>
        <w:adjustRightInd w:val="0"/>
        <w:spacing w:after="0" w:line="240" w:lineRule="auto"/>
        <w:jc w:val="both"/>
        <w:rPr>
          <w:rFonts w:ascii="Arial" w:eastAsia="Times New Roman" w:hAnsi="Arial" w:cs="Arial"/>
          <w:lang w:eastAsia="de-DE"/>
        </w:rPr>
      </w:pPr>
      <w:r w:rsidRPr="00932A40">
        <w:rPr>
          <w:rFonts w:ascii="Arial" w:eastAsia="Times New Roman" w:hAnsi="Arial" w:cs="Arial"/>
          <w:lang w:eastAsia="de-DE"/>
        </w:rPr>
        <w:t xml:space="preserve">1. Bäume mit einem Stammumfang von mindestens 80 cm, dies entspricht einem Stammdurchmesser von 25,5 cm. Der Stammumfang ist in einer Höhe von 130 cm ab dem </w:t>
      </w:r>
      <w:proofErr w:type="spellStart"/>
      <w:r w:rsidRPr="00932A40">
        <w:rPr>
          <w:rFonts w:ascii="Arial" w:eastAsia="Times New Roman" w:hAnsi="Arial" w:cs="Arial"/>
          <w:lang w:eastAsia="de-DE"/>
        </w:rPr>
        <w:t>Stammfuß</w:t>
      </w:r>
      <w:proofErr w:type="spellEnd"/>
      <w:r w:rsidRPr="00932A40">
        <w:rPr>
          <w:rFonts w:ascii="Arial" w:eastAsia="Times New Roman" w:hAnsi="Arial" w:cs="Arial"/>
          <w:lang w:eastAsia="de-DE"/>
        </w:rPr>
        <w:t xml:space="preserve"> zu messen (</w:t>
      </w:r>
      <w:proofErr w:type="spellStart"/>
      <w:r w:rsidRPr="00932A40">
        <w:rPr>
          <w:rFonts w:ascii="Arial" w:eastAsia="Times New Roman" w:hAnsi="Arial" w:cs="Arial"/>
          <w:lang w:eastAsia="de-DE"/>
        </w:rPr>
        <w:t>sogn</w:t>
      </w:r>
      <w:proofErr w:type="spellEnd"/>
      <w:r w:rsidRPr="00932A40">
        <w:rPr>
          <w:rFonts w:ascii="Arial" w:eastAsia="Times New Roman" w:hAnsi="Arial" w:cs="Arial"/>
          <w:lang w:eastAsia="de-DE"/>
        </w:rPr>
        <w:t xml:space="preserve">. Brusthöhe). </w:t>
      </w:r>
    </w:p>
    <w:p w:rsidR="00932A40" w:rsidRPr="00932A40" w:rsidRDefault="00932A40" w:rsidP="00932A40">
      <w:pPr>
        <w:autoSpaceDE w:val="0"/>
        <w:autoSpaceDN w:val="0"/>
        <w:adjustRightInd w:val="0"/>
        <w:spacing w:after="0" w:line="240" w:lineRule="auto"/>
        <w:jc w:val="both"/>
        <w:rPr>
          <w:rFonts w:ascii="Arial" w:eastAsia="Times New Roman" w:hAnsi="Arial" w:cs="Arial"/>
          <w:lang w:eastAsia="de-DE"/>
        </w:rPr>
      </w:pPr>
      <w:r w:rsidRPr="00932A40">
        <w:rPr>
          <w:rFonts w:ascii="Arial" w:eastAsia="Times New Roman" w:hAnsi="Arial" w:cs="Arial"/>
          <w:lang w:eastAsia="de-DE"/>
        </w:rPr>
        <w:t>2. mehrstämmig ausgebildete Bäume, wenn wenigstens zwei Stämme einen Stammumfang von jeweils 50 cm aufweisen,</w:t>
      </w:r>
    </w:p>
    <w:p w:rsidR="00932A40" w:rsidRPr="00932A40" w:rsidRDefault="00932A40" w:rsidP="00932A40">
      <w:pPr>
        <w:autoSpaceDE w:val="0"/>
        <w:autoSpaceDN w:val="0"/>
        <w:adjustRightInd w:val="0"/>
        <w:spacing w:after="0" w:line="240" w:lineRule="auto"/>
        <w:jc w:val="both"/>
        <w:rPr>
          <w:rFonts w:ascii="Arial" w:eastAsia="Times New Roman" w:hAnsi="Arial" w:cs="Arial"/>
          <w:lang w:eastAsia="de-DE"/>
        </w:rPr>
      </w:pPr>
      <w:r w:rsidRPr="00932A40">
        <w:rPr>
          <w:rFonts w:ascii="Arial" w:eastAsia="Times New Roman" w:hAnsi="Arial" w:cs="Arial"/>
          <w:lang w:eastAsia="de-DE"/>
        </w:rPr>
        <w:t>3. Bäume ohne begrenzenden Stammumfang, wenn sie aus landeskulturellen Gründen oder als Ausgleichs- oder Ersatzmaßnahmen, nach der Eingriffsregelung dieser Satzung oder anderen Rechtsvorschriften gepflanzt wurden.</w:t>
      </w:r>
    </w:p>
    <w:p w:rsidR="00932A40" w:rsidRPr="00932A40" w:rsidRDefault="00932A40" w:rsidP="00932A40">
      <w:pPr>
        <w:spacing w:after="0" w:line="240" w:lineRule="auto"/>
        <w:jc w:val="both"/>
        <w:rPr>
          <w:rFonts w:ascii="Times New Roman" w:eastAsia="Times New Roman" w:hAnsi="Times New Roman" w:cs="Times New Roman"/>
          <w:sz w:val="18"/>
          <w:szCs w:val="24"/>
          <w:lang w:eastAsia="de-DE"/>
        </w:rPr>
      </w:pPr>
      <w:r w:rsidRPr="00932A40">
        <w:rPr>
          <w:rFonts w:ascii="Arial" w:eastAsia="Times New Roman" w:hAnsi="Arial" w:cs="Arial"/>
          <w:szCs w:val="30"/>
          <w:lang w:eastAsia="de-DE"/>
        </w:rPr>
        <w:t xml:space="preserve">4.Bäume mit einem geringeren Stammumfang sowie Hecken, wenn sie als Ersatzpflanzungen nach dieser Baumschutzsatzung oder auf Grund des Bundes- oder Brandenburgischen Naturschutzgesetzes gepflanzt wurden. </w:t>
      </w:r>
    </w:p>
    <w:p w:rsidR="00932A40" w:rsidRPr="00932A40" w:rsidRDefault="00932A40" w:rsidP="00932A40">
      <w:pPr>
        <w:autoSpaceDE w:val="0"/>
        <w:autoSpaceDN w:val="0"/>
        <w:adjustRightInd w:val="0"/>
        <w:spacing w:after="0" w:line="240" w:lineRule="auto"/>
        <w:rPr>
          <w:rFonts w:ascii="Arial" w:eastAsia="Times New Roman" w:hAnsi="Arial" w:cs="Arial"/>
          <w:lang w:eastAsia="de-DE"/>
        </w:rPr>
      </w:pPr>
    </w:p>
    <w:p w:rsidR="00932A40" w:rsidRPr="00932A40" w:rsidRDefault="00932A40" w:rsidP="00932A40">
      <w:pPr>
        <w:autoSpaceDE w:val="0"/>
        <w:autoSpaceDN w:val="0"/>
        <w:adjustRightInd w:val="0"/>
        <w:spacing w:after="0" w:line="240" w:lineRule="auto"/>
        <w:rPr>
          <w:rFonts w:ascii="Arial" w:eastAsia="Times New Roman" w:hAnsi="Arial" w:cs="Arial"/>
          <w:b/>
          <w:bCs/>
          <w:lang w:eastAsia="de-DE"/>
        </w:rPr>
      </w:pPr>
    </w:p>
    <w:p w:rsidR="00932A40" w:rsidRPr="00932A40" w:rsidRDefault="00932A40" w:rsidP="00932A40">
      <w:pPr>
        <w:autoSpaceDE w:val="0"/>
        <w:autoSpaceDN w:val="0"/>
        <w:adjustRightInd w:val="0"/>
        <w:spacing w:after="0" w:line="240" w:lineRule="auto"/>
        <w:jc w:val="center"/>
        <w:rPr>
          <w:rFonts w:ascii="Arial" w:eastAsia="Times New Roman" w:hAnsi="Arial" w:cs="Arial"/>
          <w:b/>
          <w:bCs/>
          <w:lang w:eastAsia="de-DE"/>
        </w:rPr>
      </w:pPr>
      <w:r w:rsidRPr="00932A40">
        <w:rPr>
          <w:rFonts w:ascii="Arial" w:eastAsia="Times New Roman" w:hAnsi="Arial" w:cs="Arial"/>
          <w:b/>
          <w:bCs/>
          <w:lang w:eastAsia="de-DE"/>
        </w:rPr>
        <w:t>§ 3 Verbotene und zulässige Handlungen</w:t>
      </w:r>
    </w:p>
    <w:p w:rsidR="00932A40" w:rsidRDefault="00932A40" w:rsidP="00932A40">
      <w:pPr>
        <w:autoSpaceDE w:val="0"/>
        <w:autoSpaceDN w:val="0"/>
        <w:adjustRightInd w:val="0"/>
        <w:spacing w:after="0" w:line="240" w:lineRule="auto"/>
        <w:jc w:val="both"/>
        <w:rPr>
          <w:rFonts w:ascii="Arial" w:eastAsia="Times New Roman" w:hAnsi="Arial" w:cs="Arial"/>
          <w:lang w:eastAsia="de-DE"/>
        </w:rPr>
      </w:pPr>
    </w:p>
    <w:p w:rsidR="00932A40" w:rsidRPr="00932A40" w:rsidRDefault="00932A40" w:rsidP="00932A40">
      <w:pPr>
        <w:autoSpaceDE w:val="0"/>
        <w:autoSpaceDN w:val="0"/>
        <w:adjustRightInd w:val="0"/>
        <w:spacing w:after="0" w:line="240" w:lineRule="auto"/>
        <w:jc w:val="both"/>
        <w:rPr>
          <w:rFonts w:ascii="Arial" w:eastAsia="Times New Roman" w:hAnsi="Arial" w:cs="Arial"/>
          <w:lang w:eastAsia="de-DE"/>
        </w:rPr>
      </w:pPr>
      <w:r w:rsidRPr="00932A40">
        <w:rPr>
          <w:rFonts w:ascii="Arial" w:eastAsia="Times New Roman" w:hAnsi="Arial" w:cs="Arial"/>
          <w:lang w:eastAsia="de-DE"/>
        </w:rPr>
        <w:t xml:space="preserve">(1) Es ist verboten, die geschützten Bäume zu beseitigen, zu zerstören, zu beschädigen oder in ihrem Aufbau wesentlich zu verändern. Verboten sind weiterhin alle Einwirkungen auf den Wurzelbereich von geschützten Bäumen, welche zur Schädigung oder zum Absterben des Baumes führen können. </w:t>
      </w:r>
    </w:p>
    <w:p w:rsidR="00932A40" w:rsidRPr="00932A40" w:rsidRDefault="00932A40" w:rsidP="00932A40">
      <w:pPr>
        <w:autoSpaceDE w:val="0"/>
        <w:autoSpaceDN w:val="0"/>
        <w:adjustRightInd w:val="0"/>
        <w:spacing w:after="0" w:line="240" w:lineRule="auto"/>
        <w:jc w:val="both"/>
        <w:rPr>
          <w:rFonts w:ascii="Arial" w:eastAsia="Times New Roman" w:hAnsi="Arial" w:cs="Arial"/>
          <w:lang w:eastAsia="de-DE"/>
        </w:rPr>
      </w:pPr>
      <w:r w:rsidRPr="00932A40">
        <w:rPr>
          <w:rFonts w:ascii="Arial" w:eastAsia="Times New Roman" w:hAnsi="Arial" w:cs="Arial"/>
          <w:lang w:eastAsia="de-DE"/>
        </w:rPr>
        <w:t>Verboten sind insbesondere:</w:t>
      </w:r>
    </w:p>
    <w:p w:rsidR="00932A40" w:rsidRPr="00932A40" w:rsidRDefault="00932A40" w:rsidP="00932A40">
      <w:pPr>
        <w:numPr>
          <w:ilvl w:val="0"/>
          <w:numId w:val="5"/>
        </w:numPr>
        <w:spacing w:after="0" w:line="240" w:lineRule="auto"/>
        <w:jc w:val="both"/>
        <w:rPr>
          <w:rFonts w:ascii="Arial" w:eastAsia="Times New Roman" w:hAnsi="Arial" w:cs="Arial"/>
          <w:lang w:eastAsia="de-DE"/>
        </w:rPr>
      </w:pPr>
      <w:r w:rsidRPr="00932A40">
        <w:rPr>
          <w:rFonts w:ascii="Arial" w:eastAsia="Times New Roman" w:hAnsi="Arial" w:cs="Arial"/>
          <w:lang w:eastAsia="de-DE"/>
        </w:rPr>
        <w:t>Die Befestigung des Wurzelbereiches mit einer wasserundurchlässigen Decke (z.B. Asphalt, Beton),</w:t>
      </w:r>
    </w:p>
    <w:p w:rsidR="00932A40" w:rsidRPr="00932A40" w:rsidRDefault="00932A40" w:rsidP="00932A40">
      <w:pPr>
        <w:numPr>
          <w:ilvl w:val="0"/>
          <w:numId w:val="5"/>
        </w:numPr>
        <w:autoSpaceDE w:val="0"/>
        <w:autoSpaceDN w:val="0"/>
        <w:adjustRightInd w:val="0"/>
        <w:spacing w:after="0" w:line="240" w:lineRule="auto"/>
        <w:jc w:val="both"/>
        <w:rPr>
          <w:rFonts w:ascii="Arial" w:eastAsia="Times New Roman" w:hAnsi="Arial" w:cs="Arial"/>
          <w:lang w:eastAsia="de-DE"/>
        </w:rPr>
      </w:pPr>
      <w:r w:rsidRPr="00932A40">
        <w:rPr>
          <w:rFonts w:ascii="Arial" w:eastAsia="Times New Roman" w:hAnsi="Arial" w:cs="Arial"/>
          <w:lang w:eastAsia="de-DE"/>
        </w:rPr>
        <w:t>Abgrabungen, Ausschachtungen, Aufschüttungen oder Verdichtungen,</w:t>
      </w:r>
    </w:p>
    <w:p w:rsidR="00932A40" w:rsidRPr="00932A40" w:rsidRDefault="00932A40" w:rsidP="00932A40">
      <w:pPr>
        <w:numPr>
          <w:ilvl w:val="0"/>
          <w:numId w:val="5"/>
        </w:numPr>
        <w:autoSpaceDE w:val="0"/>
        <w:autoSpaceDN w:val="0"/>
        <w:adjustRightInd w:val="0"/>
        <w:spacing w:after="0" w:line="240" w:lineRule="auto"/>
        <w:jc w:val="both"/>
        <w:rPr>
          <w:rFonts w:ascii="Arial" w:eastAsia="Times New Roman" w:hAnsi="Arial" w:cs="Arial"/>
          <w:lang w:eastAsia="de-DE"/>
        </w:rPr>
      </w:pPr>
      <w:r w:rsidRPr="00932A40">
        <w:rPr>
          <w:rFonts w:ascii="Arial" w:eastAsia="Times New Roman" w:hAnsi="Arial" w:cs="Arial"/>
          <w:lang w:eastAsia="de-DE"/>
        </w:rPr>
        <w:t>Lagern oder Ausschütten baumschädigender Substanzen (z.B. Säuren, Öle),</w:t>
      </w:r>
    </w:p>
    <w:p w:rsidR="00932A40" w:rsidRPr="00932A40" w:rsidRDefault="00932A40" w:rsidP="00932A40">
      <w:pPr>
        <w:numPr>
          <w:ilvl w:val="0"/>
          <w:numId w:val="5"/>
        </w:numPr>
        <w:autoSpaceDE w:val="0"/>
        <w:autoSpaceDN w:val="0"/>
        <w:adjustRightInd w:val="0"/>
        <w:spacing w:after="0" w:line="240" w:lineRule="auto"/>
        <w:jc w:val="both"/>
        <w:rPr>
          <w:rFonts w:ascii="Arial" w:eastAsia="Times New Roman" w:hAnsi="Arial" w:cs="Arial"/>
          <w:lang w:eastAsia="de-DE"/>
        </w:rPr>
      </w:pPr>
      <w:r w:rsidRPr="00932A40">
        <w:rPr>
          <w:rFonts w:ascii="Arial" w:eastAsia="Times New Roman" w:hAnsi="Arial" w:cs="Arial"/>
          <w:lang w:eastAsia="de-DE"/>
        </w:rPr>
        <w:t>die Anwendung von Streusalzen mit Ausnahme der durch Rechtsvorschriften zugelassenen Fälle,</w:t>
      </w:r>
    </w:p>
    <w:p w:rsidR="00932A40" w:rsidRPr="00932A40" w:rsidRDefault="00932A40" w:rsidP="00932A40">
      <w:pPr>
        <w:numPr>
          <w:ilvl w:val="0"/>
          <w:numId w:val="5"/>
        </w:numPr>
        <w:autoSpaceDE w:val="0"/>
        <w:autoSpaceDN w:val="0"/>
        <w:adjustRightInd w:val="0"/>
        <w:spacing w:after="0" w:line="240" w:lineRule="auto"/>
        <w:jc w:val="both"/>
        <w:rPr>
          <w:rFonts w:ascii="Arial" w:eastAsia="Times New Roman" w:hAnsi="Arial" w:cs="Arial"/>
          <w:lang w:eastAsia="de-DE"/>
        </w:rPr>
      </w:pPr>
      <w:r w:rsidRPr="00932A40">
        <w:rPr>
          <w:rFonts w:ascii="Arial" w:eastAsia="Times New Roman" w:hAnsi="Arial" w:cs="Arial"/>
          <w:lang w:eastAsia="de-DE"/>
        </w:rPr>
        <w:t>das Ausbringen von Herbiziden, soweit sie nicht für die Anwendung unter Gehölzen zugelassen sind.</w:t>
      </w:r>
    </w:p>
    <w:p w:rsidR="00932A40" w:rsidRPr="00932A40" w:rsidRDefault="00932A40" w:rsidP="00932A40">
      <w:pPr>
        <w:autoSpaceDE w:val="0"/>
        <w:autoSpaceDN w:val="0"/>
        <w:adjustRightInd w:val="0"/>
        <w:spacing w:after="0" w:line="240" w:lineRule="auto"/>
        <w:jc w:val="both"/>
        <w:rPr>
          <w:rFonts w:ascii="Arial" w:eastAsia="Times New Roman" w:hAnsi="Arial" w:cs="Arial"/>
          <w:lang w:eastAsia="de-DE"/>
        </w:rPr>
      </w:pPr>
      <w:r w:rsidRPr="00932A40">
        <w:rPr>
          <w:rFonts w:ascii="Arial" w:eastAsia="Times New Roman" w:hAnsi="Arial" w:cs="Arial"/>
          <w:lang w:eastAsia="de-DE"/>
        </w:rPr>
        <w:t xml:space="preserve">Der Wurzelbereich umfasst die Bodenfläche unter der Baumkrone zuzüglich allseits 1,5 m. </w:t>
      </w:r>
    </w:p>
    <w:p w:rsidR="00932A40" w:rsidRPr="00932A40" w:rsidRDefault="00932A40" w:rsidP="00932A40">
      <w:pPr>
        <w:autoSpaceDE w:val="0"/>
        <w:autoSpaceDN w:val="0"/>
        <w:adjustRightInd w:val="0"/>
        <w:spacing w:after="0" w:line="240" w:lineRule="auto"/>
        <w:jc w:val="both"/>
        <w:rPr>
          <w:rFonts w:ascii="Arial" w:eastAsia="Times New Roman" w:hAnsi="Arial" w:cs="Arial"/>
          <w:lang w:eastAsia="de-DE"/>
        </w:rPr>
      </w:pPr>
      <w:r w:rsidRPr="00932A40">
        <w:rPr>
          <w:rFonts w:ascii="Arial" w:eastAsia="Times New Roman" w:hAnsi="Arial" w:cs="Arial"/>
          <w:lang w:eastAsia="de-DE"/>
        </w:rPr>
        <w:t>(2</w:t>
      </w:r>
      <w:r>
        <w:rPr>
          <w:rFonts w:ascii="Arial" w:eastAsia="Times New Roman" w:hAnsi="Arial" w:cs="Arial"/>
          <w:lang w:eastAsia="de-DE"/>
        </w:rPr>
        <w:t xml:space="preserve">) </w:t>
      </w:r>
      <w:r w:rsidRPr="00932A40">
        <w:rPr>
          <w:rFonts w:ascii="Arial" w:eastAsia="Times New Roman" w:hAnsi="Arial" w:cs="Arial"/>
          <w:lang w:eastAsia="de-DE"/>
        </w:rPr>
        <w:t>Nicht unter die Verbote nach Absatz 1 fallen fachgerechte Pflege- und Erhaltungsmaßnahmen,</w:t>
      </w:r>
      <w:r w:rsidRPr="00932A40">
        <w:rPr>
          <w:rFonts w:ascii="Arial" w:eastAsia="Times New Roman" w:hAnsi="Arial" w:cs="Arial"/>
          <w:color w:val="FF0000"/>
          <w:lang w:eastAsia="de-DE"/>
        </w:rPr>
        <w:t xml:space="preserve"> </w:t>
      </w:r>
      <w:r w:rsidRPr="00932A40">
        <w:rPr>
          <w:rFonts w:ascii="Arial" w:eastAsia="Times New Roman" w:hAnsi="Arial" w:cs="Arial"/>
          <w:lang w:eastAsia="de-DE"/>
        </w:rPr>
        <w:t>ordnungsgemäße Unterhaltung der öffentlichen Verkehrswege, sofern die Maßnahmen der Verkehrssicherheitspflicht unterliegen, insbesondere:</w:t>
      </w:r>
    </w:p>
    <w:p w:rsidR="00932A40" w:rsidRPr="00932A40" w:rsidRDefault="00932A40" w:rsidP="00932A40">
      <w:pPr>
        <w:numPr>
          <w:ilvl w:val="0"/>
          <w:numId w:val="9"/>
        </w:numPr>
        <w:autoSpaceDE w:val="0"/>
        <w:autoSpaceDN w:val="0"/>
        <w:adjustRightInd w:val="0"/>
        <w:spacing w:after="0" w:line="240" w:lineRule="auto"/>
        <w:jc w:val="both"/>
        <w:rPr>
          <w:rFonts w:ascii="Arial" w:eastAsia="Times New Roman" w:hAnsi="Arial" w:cs="Arial"/>
          <w:lang w:eastAsia="de-DE"/>
        </w:rPr>
      </w:pPr>
      <w:r w:rsidRPr="00932A40">
        <w:rPr>
          <w:rFonts w:ascii="Arial" w:eastAsia="Times New Roman" w:hAnsi="Arial" w:cs="Arial"/>
          <w:lang w:eastAsia="de-DE"/>
        </w:rPr>
        <w:t>die Beseitigung abgestorbener, kranker oder scheuernder Äste,</w:t>
      </w:r>
    </w:p>
    <w:p w:rsidR="00932A40" w:rsidRPr="00932A40" w:rsidRDefault="00932A40" w:rsidP="00932A40">
      <w:pPr>
        <w:numPr>
          <w:ilvl w:val="0"/>
          <w:numId w:val="9"/>
        </w:numPr>
        <w:autoSpaceDE w:val="0"/>
        <w:autoSpaceDN w:val="0"/>
        <w:adjustRightInd w:val="0"/>
        <w:spacing w:after="0" w:line="240" w:lineRule="auto"/>
        <w:jc w:val="both"/>
        <w:rPr>
          <w:rFonts w:ascii="Arial" w:eastAsia="Times New Roman" w:hAnsi="Arial" w:cs="Arial"/>
          <w:lang w:eastAsia="de-DE"/>
        </w:rPr>
      </w:pPr>
      <w:r w:rsidRPr="00932A40">
        <w:rPr>
          <w:rFonts w:ascii="Arial" w:eastAsia="Times New Roman" w:hAnsi="Arial" w:cs="Arial"/>
          <w:lang w:eastAsia="de-DE"/>
        </w:rPr>
        <w:t>die Durchführung von Schnittmaßnahmen zur Herstellung eines Lichtraumprofils,</w:t>
      </w:r>
    </w:p>
    <w:p w:rsidR="00932A40" w:rsidRPr="00932A40" w:rsidRDefault="00932A40" w:rsidP="00932A40">
      <w:pPr>
        <w:numPr>
          <w:ilvl w:val="0"/>
          <w:numId w:val="9"/>
        </w:numPr>
        <w:autoSpaceDE w:val="0"/>
        <w:autoSpaceDN w:val="0"/>
        <w:adjustRightInd w:val="0"/>
        <w:spacing w:after="0" w:line="240" w:lineRule="auto"/>
        <w:jc w:val="both"/>
        <w:rPr>
          <w:rFonts w:ascii="Arial" w:eastAsia="Times New Roman" w:hAnsi="Arial" w:cs="Arial"/>
          <w:lang w:eastAsia="de-DE"/>
        </w:rPr>
      </w:pPr>
      <w:r w:rsidRPr="00932A40">
        <w:rPr>
          <w:rFonts w:ascii="Arial" w:eastAsia="Times New Roman" w:hAnsi="Arial" w:cs="Arial"/>
          <w:lang w:eastAsia="de-DE"/>
        </w:rPr>
        <w:t>der Erziehungsschnitt an Jungbäumen,</w:t>
      </w:r>
    </w:p>
    <w:p w:rsidR="00932A40" w:rsidRPr="00932A40" w:rsidRDefault="00932A40" w:rsidP="00932A40">
      <w:pPr>
        <w:numPr>
          <w:ilvl w:val="0"/>
          <w:numId w:val="9"/>
        </w:numPr>
        <w:autoSpaceDE w:val="0"/>
        <w:autoSpaceDN w:val="0"/>
        <w:adjustRightInd w:val="0"/>
        <w:spacing w:after="0" w:line="240" w:lineRule="auto"/>
        <w:jc w:val="both"/>
        <w:rPr>
          <w:rFonts w:ascii="Arial" w:eastAsia="Times New Roman" w:hAnsi="Arial" w:cs="Arial"/>
          <w:lang w:eastAsia="de-DE"/>
        </w:rPr>
      </w:pPr>
      <w:r w:rsidRPr="00932A40">
        <w:rPr>
          <w:rFonts w:ascii="Arial" w:eastAsia="Times New Roman" w:hAnsi="Arial" w:cs="Arial"/>
          <w:lang w:eastAsia="de-DE"/>
        </w:rPr>
        <w:t>der Pflege-, Herstellungs- oder Aufbauschnitt (bis zu einem Astumfang von 30 cm)</w:t>
      </w:r>
    </w:p>
    <w:p w:rsidR="00932A40" w:rsidRPr="00932A40" w:rsidRDefault="00932A40" w:rsidP="00932A40">
      <w:pPr>
        <w:autoSpaceDE w:val="0"/>
        <w:autoSpaceDN w:val="0"/>
        <w:adjustRightInd w:val="0"/>
        <w:spacing w:after="0" w:line="240" w:lineRule="auto"/>
        <w:ind w:left="720"/>
        <w:jc w:val="both"/>
        <w:rPr>
          <w:rFonts w:ascii="Arial" w:eastAsia="Times New Roman" w:hAnsi="Arial" w:cs="Arial"/>
          <w:lang w:eastAsia="de-DE"/>
        </w:rPr>
      </w:pPr>
      <w:r w:rsidRPr="00932A40">
        <w:rPr>
          <w:rFonts w:ascii="Arial" w:eastAsia="Times New Roman" w:hAnsi="Arial" w:cs="Arial"/>
          <w:lang w:eastAsia="de-DE"/>
        </w:rPr>
        <w:t xml:space="preserve">an bestehenden bzw. zu entwickelnden Kopfbäumen </w:t>
      </w:r>
    </w:p>
    <w:p w:rsidR="00932A40" w:rsidRPr="00932A40" w:rsidRDefault="00932A40" w:rsidP="00932A40">
      <w:pPr>
        <w:numPr>
          <w:ilvl w:val="0"/>
          <w:numId w:val="9"/>
        </w:numPr>
        <w:autoSpaceDE w:val="0"/>
        <w:autoSpaceDN w:val="0"/>
        <w:adjustRightInd w:val="0"/>
        <w:spacing w:after="0" w:line="240" w:lineRule="auto"/>
        <w:jc w:val="both"/>
        <w:rPr>
          <w:rFonts w:ascii="Arial" w:eastAsia="Times New Roman" w:hAnsi="Arial" w:cs="Arial"/>
          <w:lang w:eastAsia="de-DE"/>
        </w:rPr>
      </w:pPr>
      <w:r w:rsidRPr="00932A40">
        <w:rPr>
          <w:rFonts w:ascii="Arial" w:eastAsia="Times New Roman" w:hAnsi="Arial" w:cs="Arial"/>
          <w:lang w:eastAsia="de-DE"/>
        </w:rPr>
        <w:t>die Behandlung von Wunden,</w:t>
      </w:r>
    </w:p>
    <w:p w:rsidR="00932A40" w:rsidRPr="00932A40" w:rsidRDefault="00932A40" w:rsidP="00932A40">
      <w:pPr>
        <w:numPr>
          <w:ilvl w:val="0"/>
          <w:numId w:val="9"/>
        </w:numPr>
        <w:autoSpaceDE w:val="0"/>
        <w:autoSpaceDN w:val="0"/>
        <w:adjustRightInd w:val="0"/>
        <w:spacing w:after="0" w:line="240" w:lineRule="auto"/>
        <w:jc w:val="both"/>
        <w:rPr>
          <w:rFonts w:ascii="Arial" w:eastAsia="Times New Roman" w:hAnsi="Arial" w:cs="Arial"/>
          <w:lang w:eastAsia="de-DE"/>
        </w:rPr>
      </w:pPr>
      <w:r w:rsidRPr="00932A40">
        <w:rPr>
          <w:rFonts w:ascii="Arial" w:eastAsia="Times New Roman" w:hAnsi="Arial" w:cs="Arial"/>
          <w:lang w:eastAsia="de-DE"/>
        </w:rPr>
        <w:t>die Beseitigung von Krankheitsherden und die Belüftung und Bewässerung des Wurzelwerkes,</w:t>
      </w:r>
    </w:p>
    <w:p w:rsidR="00932A40" w:rsidRPr="00932A40" w:rsidRDefault="00932A40" w:rsidP="00932A40">
      <w:pPr>
        <w:numPr>
          <w:ilvl w:val="0"/>
          <w:numId w:val="9"/>
        </w:numPr>
        <w:autoSpaceDE w:val="0"/>
        <w:autoSpaceDN w:val="0"/>
        <w:adjustRightInd w:val="0"/>
        <w:spacing w:after="0" w:line="240" w:lineRule="auto"/>
        <w:jc w:val="both"/>
        <w:rPr>
          <w:rFonts w:ascii="Arial" w:eastAsia="Times New Roman" w:hAnsi="Arial" w:cs="Arial"/>
          <w:lang w:eastAsia="de-DE"/>
        </w:rPr>
      </w:pPr>
      <w:r w:rsidRPr="00932A40">
        <w:rPr>
          <w:rFonts w:ascii="Arial" w:eastAsia="Times New Roman" w:hAnsi="Arial" w:cs="Arial"/>
          <w:lang w:eastAsia="de-DE"/>
        </w:rPr>
        <w:t>fachgerechtes Anbringen von Nisthilfen und Fledermauskästen.</w:t>
      </w:r>
    </w:p>
    <w:p w:rsidR="00932A40" w:rsidRPr="00932A40" w:rsidRDefault="00932A40" w:rsidP="00932A40">
      <w:pPr>
        <w:autoSpaceDE w:val="0"/>
        <w:autoSpaceDN w:val="0"/>
        <w:adjustRightInd w:val="0"/>
        <w:spacing w:after="0" w:line="240" w:lineRule="auto"/>
        <w:jc w:val="both"/>
        <w:rPr>
          <w:rFonts w:ascii="Arial" w:eastAsia="Times New Roman" w:hAnsi="Arial" w:cs="Arial"/>
          <w:lang w:eastAsia="de-DE"/>
        </w:rPr>
      </w:pPr>
      <w:r w:rsidRPr="00932A40">
        <w:rPr>
          <w:rFonts w:ascii="Arial" w:eastAsia="Times New Roman" w:hAnsi="Arial" w:cs="Arial"/>
          <w:lang w:eastAsia="de-DE"/>
        </w:rPr>
        <w:t>(3) Nicht unter die Verbote nach Absatz 1 fallen ferner unaufschiebbare Maßnahmen zur Abwehr einer unmittelbar drohenden Gefahr für Personen oder für Sachen von bedeutendem Wert. Die getroffenen Maßnahmen sind der Amtsverwaltung unverzüglich schriftlich anzuzeigen.</w:t>
      </w:r>
    </w:p>
    <w:p w:rsidR="00932A40" w:rsidRPr="00932A40" w:rsidRDefault="00932A40" w:rsidP="00932A40">
      <w:pPr>
        <w:autoSpaceDE w:val="0"/>
        <w:autoSpaceDN w:val="0"/>
        <w:adjustRightInd w:val="0"/>
        <w:spacing w:after="0" w:line="240" w:lineRule="auto"/>
        <w:jc w:val="both"/>
        <w:rPr>
          <w:rFonts w:ascii="Arial" w:eastAsia="Times New Roman" w:hAnsi="Arial" w:cs="Arial"/>
          <w:lang w:eastAsia="de-DE"/>
        </w:rPr>
      </w:pPr>
      <w:r w:rsidRPr="00932A40">
        <w:rPr>
          <w:rFonts w:ascii="Arial" w:eastAsia="Times New Roman" w:hAnsi="Arial" w:cs="Arial"/>
          <w:lang w:eastAsia="de-DE"/>
        </w:rPr>
        <w:t>Der gefällte Baum oder die entfernten Teile sind mindestens zehn Tage nach der Anzeige zur Kontrolle bereitzuhalten.</w:t>
      </w:r>
    </w:p>
    <w:p w:rsidR="00932A40" w:rsidRPr="00932A40" w:rsidRDefault="00932A40" w:rsidP="00932A40">
      <w:pPr>
        <w:autoSpaceDE w:val="0"/>
        <w:autoSpaceDN w:val="0"/>
        <w:adjustRightInd w:val="0"/>
        <w:spacing w:after="0" w:line="240" w:lineRule="auto"/>
        <w:rPr>
          <w:rFonts w:ascii="Arial" w:eastAsia="Times New Roman" w:hAnsi="Arial" w:cs="Arial"/>
          <w:b/>
          <w:bCs/>
          <w:lang w:eastAsia="de-DE"/>
        </w:rPr>
      </w:pPr>
    </w:p>
    <w:p w:rsidR="00932A40" w:rsidRPr="00932A40" w:rsidRDefault="00932A40" w:rsidP="00932A40">
      <w:pPr>
        <w:autoSpaceDE w:val="0"/>
        <w:autoSpaceDN w:val="0"/>
        <w:adjustRightInd w:val="0"/>
        <w:spacing w:after="0" w:line="240" w:lineRule="auto"/>
        <w:rPr>
          <w:rFonts w:ascii="Arial" w:eastAsia="Times New Roman" w:hAnsi="Arial" w:cs="Arial"/>
          <w:b/>
          <w:bCs/>
          <w:lang w:eastAsia="de-DE"/>
        </w:rPr>
      </w:pPr>
    </w:p>
    <w:p w:rsidR="00932A40" w:rsidRPr="00932A40" w:rsidRDefault="00932A40" w:rsidP="00932A40">
      <w:pPr>
        <w:autoSpaceDE w:val="0"/>
        <w:autoSpaceDN w:val="0"/>
        <w:adjustRightInd w:val="0"/>
        <w:spacing w:after="0" w:line="240" w:lineRule="auto"/>
        <w:jc w:val="center"/>
        <w:rPr>
          <w:rFonts w:ascii="Arial" w:eastAsia="Times New Roman" w:hAnsi="Arial" w:cs="Arial"/>
          <w:b/>
          <w:bCs/>
          <w:lang w:eastAsia="de-DE"/>
        </w:rPr>
      </w:pPr>
      <w:r w:rsidRPr="00932A40">
        <w:rPr>
          <w:rFonts w:ascii="Arial" w:eastAsia="Times New Roman" w:hAnsi="Arial" w:cs="Arial"/>
          <w:b/>
          <w:bCs/>
          <w:lang w:eastAsia="de-DE"/>
        </w:rPr>
        <w:t>§ 4 Schutz- und Pflegemaßnahmen</w:t>
      </w:r>
    </w:p>
    <w:p w:rsidR="00932A40" w:rsidRDefault="00932A40" w:rsidP="00932A40">
      <w:pPr>
        <w:autoSpaceDE w:val="0"/>
        <w:autoSpaceDN w:val="0"/>
        <w:adjustRightInd w:val="0"/>
        <w:spacing w:after="0" w:line="240" w:lineRule="auto"/>
        <w:jc w:val="both"/>
        <w:rPr>
          <w:rFonts w:ascii="Arial" w:eastAsia="Times New Roman" w:hAnsi="Arial" w:cs="Arial"/>
          <w:lang w:eastAsia="de-DE"/>
        </w:rPr>
      </w:pPr>
    </w:p>
    <w:p w:rsidR="00932A40" w:rsidRPr="00932A40" w:rsidRDefault="00932A40" w:rsidP="00932A40">
      <w:pPr>
        <w:autoSpaceDE w:val="0"/>
        <w:autoSpaceDN w:val="0"/>
        <w:adjustRightInd w:val="0"/>
        <w:spacing w:after="0" w:line="240" w:lineRule="auto"/>
        <w:jc w:val="both"/>
        <w:rPr>
          <w:rFonts w:ascii="Arial" w:eastAsia="Times New Roman" w:hAnsi="Arial" w:cs="Arial"/>
          <w:lang w:eastAsia="de-DE"/>
        </w:rPr>
      </w:pPr>
      <w:r w:rsidRPr="00932A40">
        <w:rPr>
          <w:rFonts w:ascii="Arial" w:eastAsia="Times New Roman" w:hAnsi="Arial" w:cs="Arial"/>
          <w:lang w:eastAsia="de-DE"/>
        </w:rPr>
        <w:t xml:space="preserve">Grundstückseigentümer und Nutzungsberechtigte haben die auf ihren Grundstücken stehenden Bäume zu erhalten, zu pflegen und schädigende Einwirkungen zu unterlassen. </w:t>
      </w:r>
      <w:r w:rsidRPr="00932A40">
        <w:rPr>
          <w:rFonts w:ascii="Arial" w:eastAsia="Times New Roman" w:hAnsi="Arial" w:cs="Arial"/>
          <w:lang w:eastAsia="de-DE"/>
        </w:rPr>
        <w:lastRenderedPageBreak/>
        <w:t>Schäden an Bäumen oder anderen geschützten Landschaftsbestandteilen sind durch die Eigentümer und die Nutzungsberechtigten fachgerecht zu behandeln.</w:t>
      </w:r>
    </w:p>
    <w:p w:rsidR="00932A40" w:rsidRPr="00932A40" w:rsidRDefault="00932A40" w:rsidP="00932A40">
      <w:pPr>
        <w:autoSpaceDE w:val="0"/>
        <w:autoSpaceDN w:val="0"/>
        <w:adjustRightInd w:val="0"/>
        <w:spacing w:after="0" w:line="240" w:lineRule="auto"/>
        <w:jc w:val="both"/>
        <w:rPr>
          <w:rFonts w:ascii="Arial" w:eastAsia="Times New Roman" w:hAnsi="Arial" w:cs="Arial"/>
          <w:lang w:eastAsia="de-DE"/>
        </w:rPr>
      </w:pPr>
      <w:r w:rsidRPr="00932A40">
        <w:rPr>
          <w:rFonts w:ascii="Arial" w:eastAsia="Times New Roman" w:hAnsi="Arial" w:cs="Arial"/>
          <w:lang w:eastAsia="de-DE"/>
        </w:rPr>
        <w:t>Die Amtsverwaltung hat die Eigentümer und Nutzungsberechtigten hierbei zu beraten und zu unterstützen.</w:t>
      </w:r>
    </w:p>
    <w:p w:rsidR="00932A40" w:rsidRPr="00932A40" w:rsidRDefault="00932A40" w:rsidP="00932A40">
      <w:pPr>
        <w:autoSpaceDE w:val="0"/>
        <w:autoSpaceDN w:val="0"/>
        <w:adjustRightInd w:val="0"/>
        <w:spacing w:after="0" w:line="240" w:lineRule="auto"/>
        <w:rPr>
          <w:rFonts w:ascii="Arial" w:eastAsia="Times New Roman" w:hAnsi="Arial" w:cs="Arial"/>
          <w:lang w:eastAsia="de-DE"/>
        </w:rPr>
      </w:pPr>
    </w:p>
    <w:p w:rsidR="00932A40" w:rsidRPr="00932A40" w:rsidRDefault="00932A40" w:rsidP="00932A40">
      <w:pPr>
        <w:autoSpaceDE w:val="0"/>
        <w:autoSpaceDN w:val="0"/>
        <w:adjustRightInd w:val="0"/>
        <w:spacing w:after="0" w:line="240" w:lineRule="auto"/>
        <w:rPr>
          <w:rFonts w:ascii="Arial" w:eastAsia="Times New Roman" w:hAnsi="Arial" w:cs="Arial"/>
          <w:lang w:eastAsia="de-DE"/>
        </w:rPr>
      </w:pPr>
    </w:p>
    <w:p w:rsidR="00932A40" w:rsidRPr="00932A40" w:rsidRDefault="00932A40" w:rsidP="00932A40">
      <w:pPr>
        <w:autoSpaceDE w:val="0"/>
        <w:autoSpaceDN w:val="0"/>
        <w:adjustRightInd w:val="0"/>
        <w:spacing w:after="0" w:line="240" w:lineRule="auto"/>
        <w:jc w:val="center"/>
        <w:rPr>
          <w:rFonts w:ascii="Arial" w:eastAsia="Times New Roman" w:hAnsi="Arial" w:cs="Arial"/>
          <w:b/>
          <w:bCs/>
          <w:lang w:eastAsia="de-DE"/>
        </w:rPr>
      </w:pPr>
      <w:r w:rsidRPr="00932A40">
        <w:rPr>
          <w:rFonts w:ascii="Arial" w:eastAsia="Times New Roman" w:hAnsi="Arial" w:cs="Arial"/>
          <w:b/>
          <w:bCs/>
          <w:lang w:eastAsia="de-DE"/>
        </w:rPr>
        <w:t>§ 5 Ausnahme, Genehmigungsverfahren</w:t>
      </w:r>
    </w:p>
    <w:p w:rsidR="00932A40" w:rsidRDefault="00932A40" w:rsidP="00932A40">
      <w:pPr>
        <w:autoSpaceDE w:val="0"/>
        <w:autoSpaceDN w:val="0"/>
        <w:adjustRightInd w:val="0"/>
        <w:spacing w:after="0" w:line="240" w:lineRule="auto"/>
        <w:jc w:val="both"/>
        <w:rPr>
          <w:rFonts w:ascii="Arial" w:eastAsia="Times New Roman" w:hAnsi="Arial" w:cs="Arial"/>
          <w:lang w:eastAsia="de-DE"/>
        </w:rPr>
      </w:pPr>
    </w:p>
    <w:p w:rsidR="00932A40" w:rsidRPr="00932A40" w:rsidRDefault="00932A40" w:rsidP="00932A40">
      <w:pPr>
        <w:autoSpaceDE w:val="0"/>
        <w:autoSpaceDN w:val="0"/>
        <w:adjustRightInd w:val="0"/>
        <w:spacing w:after="0" w:line="240" w:lineRule="auto"/>
        <w:jc w:val="both"/>
        <w:rPr>
          <w:rFonts w:ascii="Arial" w:eastAsia="Times New Roman" w:hAnsi="Arial" w:cs="Arial"/>
          <w:lang w:eastAsia="de-DE"/>
        </w:rPr>
      </w:pPr>
      <w:r>
        <w:rPr>
          <w:rFonts w:ascii="Arial" w:eastAsia="Times New Roman" w:hAnsi="Arial" w:cs="Arial"/>
          <w:lang w:eastAsia="de-DE"/>
        </w:rPr>
        <w:t xml:space="preserve">(1) </w:t>
      </w:r>
      <w:r w:rsidRPr="00932A40">
        <w:rPr>
          <w:rFonts w:ascii="Arial" w:eastAsia="Times New Roman" w:hAnsi="Arial" w:cs="Arial"/>
          <w:lang w:eastAsia="de-DE"/>
        </w:rPr>
        <w:t>Die Amtsverwaltung kann auf schriftlich begründeten Antrag Ausnahmen von den Verboten des § 3 zulassen, wenn das Verbot zu einer nicht beabsichtigten Härte führen würde und die Ausnahme mit den öffentlichen Interessen, insbesondere dem Zweck der Schutzausweisung zu vereinbaren ist.</w:t>
      </w:r>
    </w:p>
    <w:p w:rsidR="00932A40" w:rsidRPr="00932A40" w:rsidRDefault="00932A40" w:rsidP="00932A40">
      <w:pPr>
        <w:autoSpaceDE w:val="0"/>
        <w:autoSpaceDN w:val="0"/>
        <w:adjustRightInd w:val="0"/>
        <w:spacing w:after="0" w:line="240" w:lineRule="auto"/>
        <w:jc w:val="both"/>
        <w:rPr>
          <w:rFonts w:ascii="Arial" w:eastAsia="Times New Roman" w:hAnsi="Arial" w:cs="Arial"/>
          <w:lang w:eastAsia="de-DE"/>
        </w:rPr>
      </w:pPr>
      <w:r>
        <w:rPr>
          <w:rFonts w:ascii="Arial" w:eastAsia="Times New Roman" w:hAnsi="Arial" w:cs="Arial"/>
          <w:lang w:eastAsia="de-DE"/>
        </w:rPr>
        <w:t xml:space="preserve">(2) </w:t>
      </w:r>
      <w:r w:rsidRPr="00932A40">
        <w:rPr>
          <w:rFonts w:ascii="Arial" w:eastAsia="Times New Roman" w:hAnsi="Arial" w:cs="Arial"/>
          <w:lang w:eastAsia="de-DE"/>
        </w:rPr>
        <w:t xml:space="preserve">Eine Ausnahme ist zuzulassen, wenn </w:t>
      </w:r>
    </w:p>
    <w:p w:rsidR="00932A40" w:rsidRPr="00932A40" w:rsidRDefault="00932A40" w:rsidP="00932A40">
      <w:pPr>
        <w:numPr>
          <w:ilvl w:val="0"/>
          <w:numId w:val="11"/>
        </w:numPr>
        <w:autoSpaceDE w:val="0"/>
        <w:autoSpaceDN w:val="0"/>
        <w:adjustRightInd w:val="0"/>
        <w:spacing w:after="0" w:line="240" w:lineRule="auto"/>
        <w:jc w:val="both"/>
        <w:rPr>
          <w:rFonts w:ascii="Arial" w:eastAsia="Times New Roman" w:hAnsi="Arial" w:cs="Arial"/>
          <w:lang w:eastAsia="de-DE"/>
        </w:rPr>
      </w:pPr>
      <w:r w:rsidRPr="00932A40">
        <w:rPr>
          <w:rFonts w:ascii="Arial" w:eastAsia="Times New Roman" w:hAnsi="Arial" w:cs="Arial"/>
          <w:lang w:eastAsia="de-DE"/>
        </w:rPr>
        <w:t>der Eigentümer oder Nutzungsberechtigte auf Grund von Rechtsvorschriften verpflichtet ist, den geschützten Baumbestand zu entfernen oder zu verändern und er sich nicht in zumutbarer Weise von dieser Verpflichtung befreien kann,</w:t>
      </w:r>
    </w:p>
    <w:p w:rsidR="00932A40" w:rsidRPr="00932A40" w:rsidRDefault="00932A40" w:rsidP="00932A40">
      <w:pPr>
        <w:numPr>
          <w:ilvl w:val="0"/>
          <w:numId w:val="11"/>
        </w:numPr>
        <w:autoSpaceDE w:val="0"/>
        <w:autoSpaceDN w:val="0"/>
        <w:adjustRightInd w:val="0"/>
        <w:spacing w:after="0" w:line="240" w:lineRule="auto"/>
        <w:jc w:val="both"/>
        <w:rPr>
          <w:rFonts w:ascii="Arial" w:eastAsia="Times New Roman" w:hAnsi="Arial" w:cs="Arial"/>
          <w:lang w:eastAsia="de-DE"/>
        </w:rPr>
      </w:pPr>
      <w:r w:rsidRPr="00932A40">
        <w:rPr>
          <w:rFonts w:ascii="Arial" w:eastAsia="Times New Roman" w:hAnsi="Arial" w:cs="Arial"/>
          <w:lang w:eastAsia="de-DE"/>
        </w:rPr>
        <w:t>von den geschützten Bäumen Gefahren für Personen oder für Sachen von bedeutendem Wert ausgehen und die Gefahren nicht auf andere Weise mit zumutbarem Aufwand beseitigt werden können,</w:t>
      </w:r>
    </w:p>
    <w:p w:rsidR="00932A40" w:rsidRPr="00932A40" w:rsidRDefault="00932A40" w:rsidP="00932A40">
      <w:pPr>
        <w:numPr>
          <w:ilvl w:val="0"/>
          <w:numId w:val="11"/>
        </w:numPr>
        <w:autoSpaceDE w:val="0"/>
        <w:autoSpaceDN w:val="0"/>
        <w:adjustRightInd w:val="0"/>
        <w:spacing w:after="0" w:line="240" w:lineRule="auto"/>
        <w:jc w:val="both"/>
        <w:rPr>
          <w:rFonts w:ascii="Arial" w:eastAsia="Times New Roman" w:hAnsi="Arial" w:cs="Arial"/>
          <w:lang w:eastAsia="de-DE"/>
        </w:rPr>
      </w:pPr>
      <w:r w:rsidRPr="00932A40">
        <w:rPr>
          <w:rFonts w:ascii="Arial" w:eastAsia="Times New Roman" w:hAnsi="Arial" w:cs="Arial"/>
          <w:lang w:eastAsia="de-DE"/>
        </w:rPr>
        <w:t xml:space="preserve">eine nach </w:t>
      </w:r>
      <w:proofErr w:type="spellStart"/>
      <w:r w:rsidRPr="00932A40">
        <w:rPr>
          <w:rFonts w:ascii="Arial" w:eastAsia="Times New Roman" w:hAnsi="Arial" w:cs="Arial"/>
          <w:lang w:eastAsia="de-DE"/>
        </w:rPr>
        <w:t>baurechtlichten</w:t>
      </w:r>
      <w:proofErr w:type="spellEnd"/>
      <w:r w:rsidRPr="00932A40">
        <w:rPr>
          <w:rFonts w:ascii="Arial" w:eastAsia="Times New Roman" w:hAnsi="Arial" w:cs="Arial"/>
          <w:lang w:eastAsia="de-DE"/>
        </w:rPr>
        <w:t xml:space="preserve"> Vorschriften zulässige Nutzung des Grundstücks sonst nicht oder nur unter unzumutbarer Beschränkung verwirklicht werden kann,</w:t>
      </w:r>
    </w:p>
    <w:p w:rsidR="00932A40" w:rsidRPr="00932A40" w:rsidRDefault="00932A40" w:rsidP="00932A40">
      <w:pPr>
        <w:numPr>
          <w:ilvl w:val="0"/>
          <w:numId w:val="11"/>
        </w:numPr>
        <w:autoSpaceDE w:val="0"/>
        <w:autoSpaceDN w:val="0"/>
        <w:adjustRightInd w:val="0"/>
        <w:spacing w:after="0" w:line="240" w:lineRule="auto"/>
        <w:jc w:val="both"/>
        <w:rPr>
          <w:rFonts w:ascii="Arial" w:eastAsia="Times New Roman" w:hAnsi="Arial" w:cs="Arial"/>
          <w:lang w:eastAsia="de-DE"/>
        </w:rPr>
      </w:pPr>
      <w:r w:rsidRPr="00932A40">
        <w:rPr>
          <w:rFonts w:ascii="Arial" w:eastAsia="Times New Roman" w:hAnsi="Arial" w:cs="Arial"/>
          <w:lang w:eastAsia="de-DE"/>
        </w:rPr>
        <w:t xml:space="preserve">der geschützte Baum in seiner Vitalität erheblich beeinträchtigt ist und die </w:t>
      </w:r>
    </w:p>
    <w:p w:rsidR="00932A40" w:rsidRPr="00932A40" w:rsidRDefault="00932A40" w:rsidP="00932A40">
      <w:pPr>
        <w:autoSpaceDE w:val="0"/>
        <w:autoSpaceDN w:val="0"/>
        <w:adjustRightInd w:val="0"/>
        <w:spacing w:after="0" w:line="240" w:lineRule="auto"/>
        <w:ind w:left="720"/>
        <w:jc w:val="both"/>
        <w:rPr>
          <w:rFonts w:ascii="Arial" w:eastAsia="Times New Roman" w:hAnsi="Arial" w:cs="Arial"/>
          <w:lang w:eastAsia="de-DE"/>
        </w:rPr>
      </w:pPr>
      <w:r w:rsidRPr="00932A40">
        <w:rPr>
          <w:rFonts w:ascii="Arial" w:eastAsia="Times New Roman" w:hAnsi="Arial" w:cs="Arial"/>
          <w:lang w:eastAsia="de-DE"/>
        </w:rPr>
        <w:t>Erhaltung auch unter Berücksichtigung des öffentlichen Interesses mit zumutbarem Aufwand nicht möglich ist,</w:t>
      </w:r>
    </w:p>
    <w:p w:rsidR="00932A40" w:rsidRPr="00932A40" w:rsidRDefault="00932A40" w:rsidP="00932A40">
      <w:pPr>
        <w:numPr>
          <w:ilvl w:val="0"/>
          <w:numId w:val="11"/>
        </w:numPr>
        <w:autoSpaceDE w:val="0"/>
        <w:autoSpaceDN w:val="0"/>
        <w:adjustRightInd w:val="0"/>
        <w:spacing w:after="0" w:line="240" w:lineRule="auto"/>
        <w:jc w:val="both"/>
        <w:rPr>
          <w:rFonts w:ascii="Arial" w:eastAsia="Times New Roman" w:hAnsi="Arial" w:cs="Arial"/>
          <w:lang w:eastAsia="de-DE"/>
        </w:rPr>
      </w:pPr>
      <w:r w:rsidRPr="00932A40">
        <w:rPr>
          <w:rFonts w:ascii="Arial" w:eastAsia="Times New Roman" w:hAnsi="Arial" w:cs="Arial"/>
          <w:lang w:eastAsia="de-DE"/>
        </w:rPr>
        <w:t>die Beseitigung der geschützten Bäume aus überwiegend öffentlichem Interesse dringend erforderlich ist.</w:t>
      </w:r>
    </w:p>
    <w:p w:rsidR="00932A40" w:rsidRPr="00932A40" w:rsidRDefault="00932A40" w:rsidP="00932A40">
      <w:pPr>
        <w:autoSpaceDE w:val="0"/>
        <w:autoSpaceDN w:val="0"/>
        <w:adjustRightInd w:val="0"/>
        <w:spacing w:after="0" w:line="240" w:lineRule="auto"/>
        <w:jc w:val="both"/>
        <w:rPr>
          <w:rFonts w:ascii="Arial" w:eastAsia="Times New Roman" w:hAnsi="Arial" w:cs="Arial"/>
          <w:lang w:eastAsia="de-DE"/>
        </w:rPr>
      </w:pPr>
      <w:r w:rsidRPr="00932A40">
        <w:rPr>
          <w:rFonts w:ascii="Arial" w:eastAsia="Times New Roman" w:hAnsi="Arial" w:cs="Arial"/>
          <w:lang w:eastAsia="de-DE"/>
        </w:rPr>
        <w:t xml:space="preserve">(3) Ausnahmen sind, mit Begründungen für den Antrag, bei der Amtsverwaltung schriftlich zu beantragen. Dem Antrag ist eine Bestandsskizze mit Foto beizufügen, aus dem die auf dem Grundstück vorhandenen geschützten Bäume nach Standort, Art, Höhe und Stammumfang ersichtlich sind. Mit dem Antrag kann der Antragsteller Vorschläge für die Ersatzpflanzungen in Anzahl, Art und Größe machen. </w:t>
      </w:r>
    </w:p>
    <w:p w:rsidR="00932A40" w:rsidRPr="00932A40" w:rsidRDefault="00932A40" w:rsidP="00932A40">
      <w:pPr>
        <w:autoSpaceDE w:val="0"/>
        <w:autoSpaceDN w:val="0"/>
        <w:adjustRightInd w:val="0"/>
        <w:spacing w:after="0" w:line="240" w:lineRule="auto"/>
        <w:jc w:val="both"/>
        <w:rPr>
          <w:rFonts w:ascii="Arial" w:eastAsia="Times New Roman" w:hAnsi="Arial" w:cs="Arial"/>
          <w:lang w:eastAsia="de-DE"/>
        </w:rPr>
      </w:pPr>
      <w:r w:rsidRPr="00932A40">
        <w:rPr>
          <w:rFonts w:ascii="Arial" w:eastAsia="Times New Roman" w:hAnsi="Arial" w:cs="Arial"/>
          <w:lang w:eastAsia="de-DE"/>
        </w:rPr>
        <w:t>(4) Die Entscheidung über einen Ausnahmeantrag ist schriftlich zu erteilen. Sie kann mit Nebenbestimmungen verbunden, unter Vorbehalt erteilt und widerrufen werden.</w:t>
      </w:r>
    </w:p>
    <w:p w:rsidR="00932A40" w:rsidRPr="00932A40" w:rsidRDefault="00932A40" w:rsidP="00932A40">
      <w:pPr>
        <w:autoSpaceDE w:val="0"/>
        <w:autoSpaceDN w:val="0"/>
        <w:adjustRightInd w:val="0"/>
        <w:spacing w:after="0" w:line="240" w:lineRule="auto"/>
        <w:jc w:val="both"/>
        <w:rPr>
          <w:rFonts w:ascii="Arial" w:eastAsia="Times New Roman" w:hAnsi="Arial" w:cs="Arial"/>
          <w:lang w:eastAsia="de-DE"/>
        </w:rPr>
      </w:pPr>
      <w:r w:rsidRPr="00932A40">
        <w:rPr>
          <w:rFonts w:ascii="Arial" w:eastAsia="Times New Roman" w:hAnsi="Arial" w:cs="Arial"/>
          <w:lang w:eastAsia="de-DE"/>
        </w:rPr>
        <w:t>Die Genehmigung ist auf zwei Jahre nach der abschließenden Bekanntmachung zu befristen. Auf Antrag kann die Frist um jeweils ein Jahr verlängert werden.</w:t>
      </w:r>
    </w:p>
    <w:p w:rsidR="00932A40" w:rsidRPr="00932A40" w:rsidRDefault="00932A40" w:rsidP="00932A40">
      <w:pPr>
        <w:autoSpaceDE w:val="0"/>
        <w:autoSpaceDN w:val="0"/>
        <w:adjustRightInd w:val="0"/>
        <w:spacing w:after="0" w:line="240" w:lineRule="auto"/>
        <w:jc w:val="both"/>
        <w:rPr>
          <w:rFonts w:ascii="Arial" w:eastAsia="Times New Roman" w:hAnsi="Arial" w:cs="Arial"/>
          <w:b/>
          <w:bCs/>
          <w:lang w:eastAsia="de-DE"/>
        </w:rPr>
      </w:pPr>
    </w:p>
    <w:p w:rsidR="00932A40" w:rsidRPr="00932A40" w:rsidRDefault="00932A40" w:rsidP="00932A40">
      <w:pPr>
        <w:autoSpaceDE w:val="0"/>
        <w:autoSpaceDN w:val="0"/>
        <w:adjustRightInd w:val="0"/>
        <w:spacing w:after="0" w:line="240" w:lineRule="auto"/>
        <w:rPr>
          <w:rFonts w:ascii="Arial" w:eastAsia="Times New Roman" w:hAnsi="Arial" w:cs="Arial"/>
          <w:b/>
          <w:bCs/>
          <w:lang w:eastAsia="de-DE"/>
        </w:rPr>
      </w:pPr>
    </w:p>
    <w:p w:rsidR="00932A40" w:rsidRPr="00932A40" w:rsidRDefault="00932A40" w:rsidP="00932A40">
      <w:pPr>
        <w:autoSpaceDE w:val="0"/>
        <w:autoSpaceDN w:val="0"/>
        <w:adjustRightInd w:val="0"/>
        <w:spacing w:after="0" w:line="240" w:lineRule="auto"/>
        <w:jc w:val="center"/>
        <w:rPr>
          <w:rFonts w:ascii="Arial" w:eastAsia="Times New Roman" w:hAnsi="Arial" w:cs="Arial"/>
          <w:b/>
          <w:bCs/>
          <w:lang w:eastAsia="de-DE"/>
        </w:rPr>
      </w:pPr>
      <w:r w:rsidRPr="00932A40">
        <w:rPr>
          <w:rFonts w:ascii="Arial" w:eastAsia="Times New Roman" w:hAnsi="Arial" w:cs="Arial"/>
          <w:b/>
          <w:bCs/>
          <w:lang w:eastAsia="de-DE"/>
        </w:rPr>
        <w:t>§ 6 Ersatzpflanzung, Ausgleichszahlung</w:t>
      </w:r>
    </w:p>
    <w:p w:rsidR="00932A40" w:rsidRDefault="00932A40" w:rsidP="00932A40">
      <w:pPr>
        <w:spacing w:after="0" w:line="240" w:lineRule="auto"/>
        <w:jc w:val="both"/>
        <w:rPr>
          <w:rFonts w:ascii="Arial" w:eastAsia="Times New Roman" w:hAnsi="Arial" w:cs="Arial"/>
          <w:lang w:eastAsia="de-DE"/>
        </w:rPr>
      </w:pPr>
    </w:p>
    <w:p w:rsidR="00932A40" w:rsidRPr="00932A40" w:rsidRDefault="00932A40" w:rsidP="00932A40">
      <w:pPr>
        <w:spacing w:after="0" w:line="240" w:lineRule="auto"/>
        <w:jc w:val="both"/>
        <w:rPr>
          <w:rFonts w:ascii="Arial" w:eastAsia="Times New Roman" w:hAnsi="Arial" w:cs="Arial"/>
          <w:lang w:eastAsia="de-DE"/>
        </w:rPr>
      </w:pPr>
      <w:r w:rsidRPr="00932A40">
        <w:rPr>
          <w:rFonts w:ascii="Arial" w:eastAsia="Times New Roman" w:hAnsi="Arial" w:cs="Arial"/>
          <w:lang w:eastAsia="de-DE"/>
        </w:rPr>
        <w:t xml:space="preserve">(1) Bei einer Ausnahme nach § 5 ist der Antragsteller im Falle der Bestandsminderung zu einer angemessenen und zumutbaren Kompensation zu verpflichten. </w:t>
      </w:r>
    </w:p>
    <w:p w:rsidR="00932A40" w:rsidRPr="00932A40" w:rsidRDefault="00932A40" w:rsidP="00932A40">
      <w:pPr>
        <w:spacing w:after="0" w:line="240" w:lineRule="auto"/>
        <w:jc w:val="both"/>
        <w:rPr>
          <w:rFonts w:ascii="Arial" w:eastAsia="Times New Roman" w:hAnsi="Arial" w:cs="Arial"/>
          <w:lang w:eastAsia="de-DE"/>
        </w:rPr>
      </w:pPr>
      <w:r w:rsidRPr="00932A40">
        <w:rPr>
          <w:rFonts w:ascii="Arial" w:eastAsia="Times New Roman" w:hAnsi="Arial" w:cs="Arial"/>
          <w:lang w:eastAsia="de-DE"/>
        </w:rPr>
        <w:t xml:space="preserve">Für durch Naturgewalt zerstörtes, wegen einer unmittelbaren Gefahr gefälltes oder abgestorbenes Gehölz besteht keine Ersatzverpflichtung. Alle Nadelbäume sind im Verhältnis 1:1 durch standortgerechte Nadelbäume in der Baumschulqualität 175 </w:t>
      </w:r>
      <w:r w:rsidRPr="00932A40">
        <w:rPr>
          <w:rFonts w:ascii="Arial" w:eastAsia="Times New Roman" w:hAnsi="Arial" w:cs="Arial"/>
          <w:lang w:eastAsia="de-DE"/>
        </w:rPr>
        <w:noBreakHyphen/>
        <w:t xml:space="preserve"> 200 cm oder durch standortgerechte Laubbäume bzw. Heckenpflanzen in der nachfolgend genannten Baumschulqualität bzw. Form zu ersetzen. Die Ersatzpflanzung für beseitigte Laubbäume bestimmt sich nach dem Stammumfang des zu entfernenden Baumes (Tabelle 1). Beträgt der Stammumfang in 130 cm Höhe über dem Erdboden bis zu 110 cm</w:t>
      </w:r>
      <w:r w:rsidRPr="00932A40">
        <w:rPr>
          <w:rFonts w:ascii="Arial" w:eastAsia="Times New Roman" w:hAnsi="Arial" w:cs="Arial"/>
          <w:b/>
          <w:bCs/>
          <w:i/>
          <w:iCs/>
          <w:lang w:eastAsia="de-DE"/>
        </w:rPr>
        <w:t>,</w:t>
      </w:r>
      <w:r w:rsidRPr="00932A40">
        <w:rPr>
          <w:rFonts w:ascii="Arial" w:eastAsia="Times New Roman" w:hAnsi="Arial" w:cs="Arial"/>
          <w:lang w:eastAsia="de-DE"/>
        </w:rPr>
        <w:t xml:space="preserve"> ist als Ersatz ein heimischer Laubbaum mit einem Mindeststammumfang von 12 </w:t>
      </w:r>
      <w:r w:rsidRPr="00932A40">
        <w:rPr>
          <w:rFonts w:ascii="Arial" w:eastAsia="Times New Roman" w:hAnsi="Arial" w:cs="Arial"/>
          <w:lang w:eastAsia="de-DE"/>
        </w:rPr>
        <w:noBreakHyphen/>
        <w:t> 14 cm in mittlerer Baumschulqualität (Hochstamm, 3 x v.)</w:t>
      </w:r>
      <w:r w:rsidRPr="00932A40">
        <w:rPr>
          <w:rFonts w:ascii="Arial" w:eastAsia="Times New Roman" w:hAnsi="Arial" w:cs="Arial"/>
          <w:b/>
          <w:lang w:eastAsia="de-DE"/>
        </w:rPr>
        <w:t xml:space="preserve"> </w:t>
      </w:r>
      <w:r w:rsidRPr="00932A40">
        <w:rPr>
          <w:rFonts w:ascii="Arial" w:eastAsia="Times New Roman" w:hAnsi="Arial" w:cs="Arial"/>
          <w:lang w:eastAsia="de-DE"/>
        </w:rPr>
        <w:t>oder eine Hecke aus 3 Pflanzen/m mit einer Höhe von 80 – 100 cm zu pflanzen.</w:t>
      </w:r>
    </w:p>
    <w:p w:rsidR="00932A40" w:rsidRPr="00932A40" w:rsidRDefault="00932A40" w:rsidP="00932A40">
      <w:pPr>
        <w:autoSpaceDE w:val="0"/>
        <w:autoSpaceDN w:val="0"/>
        <w:adjustRightInd w:val="0"/>
        <w:spacing w:after="0" w:line="240" w:lineRule="auto"/>
        <w:jc w:val="both"/>
        <w:rPr>
          <w:rFonts w:ascii="Arial" w:eastAsia="Times New Roman" w:hAnsi="Arial" w:cs="Arial"/>
          <w:lang w:eastAsia="de-DE"/>
        </w:rPr>
      </w:pPr>
      <w:r w:rsidRPr="00932A40">
        <w:rPr>
          <w:rFonts w:ascii="Arial" w:eastAsia="Times New Roman" w:hAnsi="Arial" w:cs="Arial"/>
          <w:lang w:eastAsia="de-DE"/>
        </w:rPr>
        <w:t>Beträgt der Stammumfang mehr als 110 cm, ist in Anknüpfung an die Funktionsleistung des entfernten Baumes pro angefangene 30 cm Stammumfang zusätzlich ein heimischer Baum gleicher Pflanzenqualität bzw. 6 m Hecke einheimischer Gehölzarten zu pflanzen.</w:t>
      </w:r>
    </w:p>
    <w:p w:rsidR="00932A40" w:rsidRDefault="00932A40" w:rsidP="00932A40">
      <w:pPr>
        <w:pStyle w:val="Beschriftung"/>
        <w:rPr>
          <w:rFonts w:ascii="Arial" w:hAnsi="Arial" w:cs="Arial"/>
          <w:b w:val="0"/>
          <w:bCs w:val="0"/>
          <w:color w:val="auto"/>
          <w:sz w:val="22"/>
          <w:szCs w:val="22"/>
        </w:rPr>
      </w:pPr>
    </w:p>
    <w:p w:rsidR="00932A40" w:rsidRPr="00932A40" w:rsidRDefault="00932A40" w:rsidP="00932A40">
      <w:pPr>
        <w:rPr>
          <w:lang w:eastAsia="de-DE"/>
        </w:rPr>
      </w:pPr>
    </w:p>
    <w:p w:rsidR="00932A40" w:rsidRPr="00932A40" w:rsidRDefault="00932A40" w:rsidP="00932A40">
      <w:pPr>
        <w:keepNext/>
        <w:spacing w:after="0" w:line="240" w:lineRule="auto"/>
        <w:ind w:left="2127" w:right="1275"/>
        <w:rPr>
          <w:rFonts w:ascii="Arial" w:eastAsia="Times New Roman" w:hAnsi="Arial" w:cs="Arial"/>
          <w:b/>
          <w:bCs/>
          <w:sz w:val="18"/>
          <w:szCs w:val="18"/>
          <w:lang w:eastAsia="de-DE"/>
        </w:rPr>
      </w:pPr>
    </w:p>
    <w:p w:rsidR="00932A40" w:rsidRPr="00932A40" w:rsidRDefault="00932A40" w:rsidP="00932A40">
      <w:pPr>
        <w:keepNext/>
        <w:spacing w:after="0" w:line="240" w:lineRule="auto"/>
        <w:ind w:left="2127" w:right="1275"/>
        <w:rPr>
          <w:rFonts w:ascii="Arial" w:eastAsia="Times New Roman" w:hAnsi="Arial" w:cs="Arial"/>
          <w:b/>
          <w:bCs/>
          <w:lang w:eastAsia="de-DE"/>
        </w:rPr>
      </w:pPr>
      <w:r w:rsidRPr="00932A40">
        <w:rPr>
          <w:rFonts w:ascii="Arial" w:eastAsia="Times New Roman" w:hAnsi="Arial" w:cs="Arial"/>
          <w:b/>
          <w:bCs/>
          <w:lang w:eastAsia="de-DE"/>
        </w:rPr>
        <w:t xml:space="preserve">Tabelle </w:t>
      </w:r>
      <w:r w:rsidRPr="00932A40">
        <w:rPr>
          <w:rFonts w:ascii="Arial" w:eastAsia="Times New Roman" w:hAnsi="Arial" w:cs="Arial"/>
          <w:b/>
          <w:bCs/>
          <w:lang w:eastAsia="de-DE"/>
        </w:rPr>
        <w:fldChar w:fldCharType="begin"/>
      </w:r>
      <w:r w:rsidRPr="00932A40">
        <w:rPr>
          <w:rFonts w:ascii="Arial" w:eastAsia="Times New Roman" w:hAnsi="Arial" w:cs="Arial"/>
          <w:b/>
          <w:bCs/>
          <w:lang w:eastAsia="de-DE"/>
        </w:rPr>
        <w:instrText xml:space="preserve"> SEQ Tabelle \* ARABIC </w:instrText>
      </w:r>
      <w:r w:rsidRPr="00932A40">
        <w:rPr>
          <w:rFonts w:ascii="Arial" w:eastAsia="Times New Roman" w:hAnsi="Arial" w:cs="Arial"/>
          <w:b/>
          <w:bCs/>
          <w:lang w:eastAsia="de-DE"/>
        </w:rPr>
        <w:fldChar w:fldCharType="separate"/>
      </w:r>
      <w:r w:rsidRPr="00932A40">
        <w:rPr>
          <w:rFonts w:ascii="Arial" w:eastAsia="Times New Roman" w:hAnsi="Arial" w:cs="Arial"/>
          <w:b/>
          <w:bCs/>
          <w:noProof/>
          <w:lang w:eastAsia="de-DE"/>
        </w:rPr>
        <w:t>1</w:t>
      </w:r>
      <w:r w:rsidRPr="00932A40">
        <w:rPr>
          <w:rFonts w:ascii="Arial" w:eastAsia="Times New Roman" w:hAnsi="Arial" w:cs="Arial"/>
          <w:b/>
          <w:bCs/>
          <w:lang w:eastAsia="de-DE"/>
        </w:rPr>
        <w:fldChar w:fldCharType="end"/>
      </w:r>
      <w:r w:rsidRPr="00932A40">
        <w:rPr>
          <w:rFonts w:ascii="Arial" w:eastAsia="Times New Roman" w:hAnsi="Arial" w:cs="Arial"/>
          <w:b/>
          <w:bCs/>
          <w:lang w:eastAsia="de-DE"/>
        </w:rPr>
        <w:t>: Übersicht zur Anzahl und Umfang der Ersatzpflanzungen bei entnommenen Bäumen gemäß §§ 5 und 6 mit einem gemessenen Stammumfang in 130 cm Höhe über dem Erdboden.</w:t>
      </w:r>
    </w:p>
    <w:tbl>
      <w:tblPr>
        <w:tblW w:w="0" w:type="auto"/>
        <w:tblInd w:w="2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1882"/>
        <w:gridCol w:w="1804"/>
      </w:tblGrid>
      <w:tr w:rsidR="00932A40" w:rsidRPr="00932A40" w:rsidTr="00932A40">
        <w:trPr>
          <w:trHeight w:val="251"/>
        </w:trPr>
        <w:tc>
          <w:tcPr>
            <w:tcW w:w="1804" w:type="dxa"/>
            <w:shd w:val="clear" w:color="auto" w:fill="auto"/>
          </w:tcPr>
          <w:p w:rsidR="00932A40" w:rsidRPr="00932A40" w:rsidRDefault="00932A40" w:rsidP="00932A40">
            <w:pPr>
              <w:autoSpaceDE w:val="0"/>
              <w:autoSpaceDN w:val="0"/>
              <w:adjustRightInd w:val="0"/>
              <w:spacing w:after="0" w:line="240" w:lineRule="auto"/>
              <w:jc w:val="center"/>
              <w:rPr>
                <w:rFonts w:ascii="Arial" w:eastAsia="Times New Roman" w:hAnsi="Arial" w:cs="Arial"/>
                <w:b/>
                <w:lang w:eastAsia="de-DE"/>
              </w:rPr>
            </w:pPr>
            <w:r w:rsidRPr="00932A40">
              <w:rPr>
                <w:rFonts w:ascii="Arial" w:eastAsia="Times New Roman" w:hAnsi="Arial" w:cs="Arial"/>
                <w:b/>
                <w:lang w:eastAsia="de-DE"/>
              </w:rPr>
              <w:t>Stammumfang in cm</w:t>
            </w:r>
          </w:p>
        </w:tc>
        <w:tc>
          <w:tcPr>
            <w:tcW w:w="1882" w:type="dxa"/>
            <w:shd w:val="clear" w:color="auto" w:fill="auto"/>
          </w:tcPr>
          <w:p w:rsidR="00932A40" w:rsidRPr="00932A40" w:rsidRDefault="00932A40" w:rsidP="00932A40">
            <w:pPr>
              <w:autoSpaceDE w:val="0"/>
              <w:autoSpaceDN w:val="0"/>
              <w:adjustRightInd w:val="0"/>
              <w:spacing w:after="0" w:line="240" w:lineRule="auto"/>
              <w:jc w:val="center"/>
              <w:rPr>
                <w:rFonts w:ascii="Arial" w:eastAsia="Times New Roman" w:hAnsi="Arial" w:cs="Arial"/>
                <w:b/>
                <w:lang w:eastAsia="de-DE"/>
              </w:rPr>
            </w:pPr>
            <w:r w:rsidRPr="00932A40">
              <w:rPr>
                <w:rFonts w:ascii="Arial" w:eastAsia="Times New Roman" w:hAnsi="Arial" w:cs="Arial"/>
                <w:b/>
                <w:lang w:eastAsia="de-DE"/>
              </w:rPr>
              <w:t>Anzahl der Ersatzbäume</w:t>
            </w:r>
          </w:p>
        </w:tc>
        <w:tc>
          <w:tcPr>
            <w:tcW w:w="1804" w:type="dxa"/>
          </w:tcPr>
          <w:p w:rsidR="00932A40" w:rsidRPr="00932A40" w:rsidRDefault="00932A40" w:rsidP="00932A40">
            <w:pPr>
              <w:autoSpaceDE w:val="0"/>
              <w:autoSpaceDN w:val="0"/>
              <w:adjustRightInd w:val="0"/>
              <w:spacing w:after="0" w:line="240" w:lineRule="auto"/>
              <w:jc w:val="center"/>
              <w:rPr>
                <w:rFonts w:ascii="Arial" w:eastAsia="Times New Roman" w:hAnsi="Arial" w:cs="Arial"/>
                <w:b/>
                <w:lang w:eastAsia="de-DE"/>
              </w:rPr>
            </w:pPr>
            <w:r w:rsidRPr="00932A40">
              <w:rPr>
                <w:rFonts w:ascii="Arial" w:eastAsia="Times New Roman" w:hAnsi="Arial" w:cs="Arial"/>
                <w:b/>
                <w:lang w:eastAsia="de-DE"/>
              </w:rPr>
              <w:t>Länge der als Ersatz zu pflanzenden Hecke</w:t>
            </w:r>
          </w:p>
        </w:tc>
      </w:tr>
      <w:tr w:rsidR="00932A40" w:rsidRPr="00932A40" w:rsidTr="00932A40">
        <w:trPr>
          <w:trHeight w:val="267"/>
        </w:trPr>
        <w:tc>
          <w:tcPr>
            <w:tcW w:w="1804" w:type="dxa"/>
            <w:shd w:val="clear" w:color="auto" w:fill="auto"/>
          </w:tcPr>
          <w:p w:rsidR="00932A40" w:rsidRPr="00932A40" w:rsidRDefault="00932A40" w:rsidP="00932A40">
            <w:pPr>
              <w:autoSpaceDE w:val="0"/>
              <w:autoSpaceDN w:val="0"/>
              <w:adjustRightInd w:val="0"/>
              <w:spacing w:after="0" w:line="240" w:lineRule="auto"/>
              <w:jc w:val="center"/>
              <w:rPr>
                <w:rFonts w:ascii="Arial" w:eastAsia="Times New Roman" w:hAnsi="Arial" w:cs="Arial"/>
                <w:lang w:eastAsia="de-DE"/>
              </w:rPr>
            </w:pPr>
            <w:r w:rsidRPr="00932A40">
              <w:rPr>
                <w:rFonts w:ascii="Arial" w:eastAsia="Times New Roman" w:hAnsi="Arial" w:cs="Arial"/>
                <w:lang w:eastAsia="de-DE"/>
              </w:rPr>
              <w:t>81 - 110</w:t>
            </w:r>
          </w:p>
        </w:tc>
        <w:tc>
          <w:tcPr>
            <w:tcW w:w="1882" w:type="dxa"/>
            <w:shd w:val="clear" w:color="auto" w:fill="auto"/>
          </w:tcPr>
          <w:p w:rsidR="00932A40" w:rsidRPr="00932A40" w:rsidRDefault="00932A40" w:rsidP="00932A40">
            <w:pPr>
              <w:autoSpaceDE w:val="0"/>
              <w:autoSpaceDN w:val="0"/>
              <w:adjustRightInd w:val="0"/>
              <w:spacing w:after="0" w:line="240" w:lineRule="auto"/>
              <w:jc w:val="center"/>
              <w:rPr>
                <w:rFonts w:ascii="Arial" w:eastAsia="Times New Roman" w:hAnsi="Arial" w:cs="Arial"/>
                <w:lang w:eastAsia="de-DE"/>
              </w:rPr>
            </w:pPr>
            <w:r w:rsidRPr="00932A40">
              <w:rPr>
                <w:rFonts w:ascii="Arial" w:eastAsia="Times New Roman" w:hAnsi="Arial" w:cs="Arial"/>
                <w:lang w:eastAsia="de-DE"/>
              </w:rPr>
              <w:t>1</w:t>
            </w:r>
          </w:p>
        </w:tc>
        <w:tc>
          <w:tcPr>
            <w:tcW w:w="1804" w:type="dxa"/>
          </w:tcPr>
          <w:p w:rsidR="00932A40" w:rsidRPr="00932A40" w:rsidRDefault="00932A40" w:rsidP="00932A40">
            <w:pPr>
              <w:autoSpaceDE w:val="0"/>
              <w:autoSpaceDN w:val="0"/>
              <w:adjustRightInd w:val="0"/>
              <w:spacing w:after="0" w:line="240" w:lineRule="auto"/>
              <w:jc w:val="center"/>
              <w:rPr>
                <w:rFonts w:ascii="Arial" w:eastAsia="Times New Roman" w:hAnsi="Arial" w:cs="Arial"/>
                <w:lang w:eastAsia="de-DE"/>
              </w:rPr>
            </w:pPr>
            <w:r w:rsidRPr="00932A40">
              <w:rPr>
                <w:rFonts w:ascii="Arial" w:eastAsia="Times New Roman" w:hAnsi="Arial" w:cs="Arial"/>
                <w:lang w:eastAsia="de-DE"/>
              </w:rPr>
              <w:t>6 m</w:t>
            </w:r>
          </w:p>
        </w:tc>
      </w:tr>
      <w:tr w:rsidR="00932A40" w:rsidRPr="00932A40" w:rsidTr="00932A40">
        <w:trPr>
          <w:trHeight w:val="251"/>
        </w:trPr>
        <w:tc>
          <w:tcPr>
            <w:tcW w:w="1804" w:type="dxa"/>
            <w:shd w:val="clear" w:color="auto" w:fill="auto"/>
          </w:tcPr>
          <w:p w:rsidR="00932A40" w:rsidRPr="00932A40" w:rsidRDefault="00932A40" w:rsidP="00932A40">
            <w:pPr>
              <w:autoSpaceDE w:val="0"/>
              <w:autoSpaceDN w:val="0"/>
              <w:adjustRightInd w:val="0"/>
              <w:spacing w:after="0" w:line="240" w:lineRule="auto"/>
              <w:ind w:left="-1951" w:firstLine="1951"/>
              <w:jc w:val="center"/>
              <w:rPr>
                <w:rFonts w:ascii="Arial" w:eastAsia="Times New Roman" w:hAnsi="Arial" w:cs="Arial"/>
                <w:lang w:eastAsia="de-DE"/>
              </w:rPr>
            </w:pPr>
            <w:r w:rsidRPr="00932A40">
              <w:rPr>
                <w:rFonts w:ascii="Arial" w:eastAsia="Times New Roman" w:hAnsi="Arial" w:cs="Arial"/>
                <w:lang w:eastAsia="de-DE"/>
              </w:rPr>
              <w:t>111 - 140</w:t>
            </w:r>
          </w:p>
        </w:tc>
        <w:tc>
          <w:tcPr>
            <w:tcW w:w="1882" w:type="dxa"/>
            <w:shd w:val="clear" w:color="auto" w:fill="auto"/>
          </w:tcPr>
          <w:p w:rsidR="00932A40" w:rsidRPr="00932A40" w:rsidRDefault="00932A40" w:rsidP="00932A40">
            <w:pPr>
              <w:autoSpaceDE w:val="0"/>
              <w:autoSpaceDN w:val="0"/>
              <w:adjustRightInd w:val="0"/>
              <w:spacing w:after="0" w:line="240" w:lineRule="auto"/>
              <w:jc w:val="center"/>
              <w:rPr>
                <w:rFonts w:ascii="Arial" w:eastAsia="Times New Roman" w:hAnsi="Arial" w:cs="Arial"/>
                <w:lang w:eastAsia="de-DE"/>
              </w:rPr>
            </w:pPr>
            <w:r w:rsidRPr="00932A40">
              <w:rPr>
                <w:rFonts w:ascii="Arial" w:eastAsia="Times New Roman" w:hAnsi="Arial" w:cs="Arial"/>
                <w:lang w:eastAsia="de-DE"/>
              </w:rPr>
              <w:t>2</w:t>
            </w:r>
          </w:p>
        </w:tc>
        <w:tc>
          <w:tcPr>
            <w:tcW w:w="1804" w:type="dxa"/>
          </w:tcPr>
          <w:p w:rsidR="00932A40" w:rsidRPr="00932A40" w:rsidRDefault="00932A40" w:rsidP="00932A40">
            <w:pPr>
              <w:autoSpaceDE w:val="0"/>
              <w:autoSpaceDN w:val="0"/>
              <w:adjustRightInd w:val="0"/>
              <w:spacing w:after="0" w:line="240" w:lineRule="auto"/>
              <w:jc w:val="center"/>
              <w:rPr>
                <w:rFonts w:ascii="Arial" w:eastAsia="Times New Roman" w:hAnsi="Arial" w:cs="Arial"/>
                <w:lang w:eastAsia="de-DE"/>
              </w:rPr>
            </w:pPr>
            <w:r w:rsidRPr="00932A40">
              <w:rPr>
                <w:rFonts w:ascii="Arial" w:eastAsia="Times New Roman" w:hAnsi="Arial" w:cs="Arial"/>
                <w:lang w:eastAsia="de-DE"/>
              </w:rPr>
              <w:t>12 m</w:t>
            </w:r>
          </w:p>
        </w:tc>
      </w:tr>
      <w:tr w:rsidR="00932A40" w:rsidRPr="00932A40" w:rsidTr="00932A40">
        <w:trPr>
          <w:trHeight w:val="267"/>
        </w:trPr>
        <w:tc>
          <w:tcPr>
            <w:tcW w:w="1804" w:type="dxa"/>
            <w:shd w:val="clear" w:color="auto" w:fill="auto"/>
          </w:tcPr>
          <w:p w:rsidR="00932A40" w:rsidRPr="00932A40" w:rsidRDefault="00932A40" w:rsidP="00932A40">
            <w:pPr>
              <w:autoSpaceDE w:val="0"/>
              <w:autoSpaceDN w:val="0"/>
              <w:adjustRightInd w:val="0"/>
              <w:spacing w:after="0" w:line="240" w:lineRule="auto"/>
              <w:jc w:val="center"/>
              <w:rPr>
                <w:rFonts w:ascii="Arial" w:eastAsia="Times New Roman" w:hAnsi="Arial" w:cs="Arial"/>
                <w:lang w:eastAsia="de-DE"/>
              </w:rPr>
            </w:pPr>
            <w:r w:rsidRPr="00932A40">
              <w:rPr>
                <w:rFonts w:ascii="Arial" w:eastAsia="Times New Roman" w:hAnsi="Arial" w:cs="Arial"/>
                <w:lang w:eastAsia="de-DE"/>
              </w:rPr>
              <w:t>141 - 170</w:t>
            </w:r>
          </w:p>
        </w:tc>
        <w:tc>
          <w:tcPr>
            <w:tcW w:w="1882" w:type="dxa"/>
            <w:shd w:val="clear" w:color="auto" w:fill="auto"/>
          </w:tcPr>
          <w:p w:rsidR="00932A40" w:rsidRPr="00932A40" w:rsidRDefault="00932A40" w:rsidP="00932A40">
            <w:pPr>
              <w:autoSpaceDE w:val="0"/>
              <w:autoSpaceDN w:val="0"/>
              <w:adjustRightInd w:val="0"/>
              <w:spacing w:after="0" w:line="240" w:lineRule="auto"/>
              <w:jc w:val="center"/>
              <w:rPr>
                <w:rFonts w:ascii="Arial" w:eastAsia="Times New Roman" w:hAnsi="Arial" w:cs="Arial"/>
                <w:lang w:eastAsia="de-DE"/>
              </w:rPr>
            </w:pPr>
            <w:r w:rsidRPr="00932A40">
              <w:rPr>
                <w:rFonts w:ascii="Arial" w:eastAsia="Times New Roman" w:hAnsi="Arial" w:cs="Arial"/>
                <w:lang w:eastAsia="de-DE"/>
              </w:rPr>
              <w:t>3</w:t>
            </w:r>
          </w:p>
        </w:tc>
        <w:tc>
          <w:tcPr>
            <w:tcW w:w="1804" w:type="dxa"/>
          </w:tcPr>
          <w:p w:rsidR="00932A40" w:rsidRPr="00932A40" w:rsidRDefault="00932A40" w:rsidP="00932A40">
            <w:pPr>
              <w:autoSpaceDE w:val="0"/>
              <w:autoSpaceDN w:val="0"/>
              <w:adjustRightInd w:val="0"/>
              <w:spacing w:after="0" w:line="240" w:lineRule="auto"/>
              <w:jc w:val="center"/>
              <w:rPr>
                <w:rFonts w:ascii="Arial" w:eastAsia="Times New Roman" w:hAnsi="Arial" w:cs="Arial"/>
                <w:lang w:eastAsia="de-DE"/>
              </w:rPr>
            </w:pPr>
            <w:r w:rsidRPr="00932A40">
              <w:rPr>
                <w:rFonts w:ascii="Arial" w:eastAsia="Times New Roman" w:hAnsi="Arial" w:cs="Arial"/>
                <w:lang w:eastAsia="de-DE"/>
              </w:rPr>
              <w:t>18 m</w:t>
            </w:r>
          </w:p>
        </w:tc>
      </w:tr>
      <w:tr w:rsidR="00932A40" w:rsidRPr="00932A40" w:rsidTr="00932A40">
        <w:trPr>
          <w:trHeight w:val="286"/>
        </w:trPr>
        <w:tc>
          <w:tcPr>
            <w:tcW w:w="1804" w:type="dxa"/>
            <w:shd w:val="clear" w:color="auto" w:fill="auto"/>
          </w:tcPr>
          <w:p w:rsidR="00932A40" w:rsidRPr="00932A40" w:rsidRDefault="00932A40" w:rsidP="00932A40">
            <w:pPr>
              <w:autoSpaceDE w:val="0"/>
              <w:autoSpaceDN w:val="0"/>
              <w:adjustRightInd w:val="0"/>
              <w:spacing w:after="0" w:line="240" w:lineRule="auto"/>
              <w:jc w:val="center"/>
              <w:rPr>
                <w:rFonts w:ascii="Arial" w:eastAsia="Times New Roman" w:hAnsi="Arial" w:cs="Arial"/>
                <w:lang w:eastAsia="de-DE"/>
              </w:rPr>
            </w:pPr>
            <w:r w:rsidRPr="00932A40">
              <w:rPr>
                <w:rFonts w:ascii="Arial" w:eastAsia="Times New Roman" w:hAnsi="Arial" w:cs="Arial"/>
                <w:lang w:eastAsia="de-DE"/>
              </w:rPr>
              <w:t>mehr als 171</w:t>
            </w:r>
          </w:p>
        </w:tc>
        <w:tc>
          <w:tcPr>
            <w:tcW w:w="1882" w:type="dxa"/>
            <w:shd w:val="clear" w:color="auto" w:fill="auto"/>
          </w:tcPr>
          <w:p w:rsidR="00932A40" w:rsidRPr="00932A40" w:rsidRDefault="00932A40" w:rsidP="00932A40">
            <w:pPr>
              <w:autoSpaceDE w:val="0"/>
              <w:autoSpaceDN w:val="0"/>
              <w:adjustRightInd w:val="0"/>
              <w:spacing w:after="0" w:line="240" w:lineRule="auto"/>
              <w:jc w:val="center"/>
              <w:rPr>
                <w:rFonts w:ascii="Arial" w:eastAsia="Times New Roman" w:hAnsi="Arial" w:cs="Arial"/>
                <w:lang w:eastAsia="de-DE"/>
              </w:rPr>
            </w:pPr>
            <w:r w:rsidRPr="00932A40">
              <w:rPr>
                <w:rFonts w:ascii="Arial" w:eastAsia="Times New Roman" w:hAnsi="Arial" w:cs="Arial"/>
                <w:lang w:eastAsia="de-DE"/>
              </w:rPr>
              <w:t>4</w:t>
            </w:r>
          </w:p>
        </w:tc>
        <w:tc>
          <w:tcPr>
            <w:tcW w:w="1804" w:type="dxa"/>
          </w:tcPr>
          <w:p w:rsidR="00932A40" w:rsidRPr="00932A40" w:rsidRDefault="00932A40" w:rsidP="00932A40">
            <w:pPr>
              <w:autoSpaceDE w:val="0"/>
              <w:autoSpaceDN w:val="0"/>
              <w:adjustRightInd w:val="0"/>
              <w:spacing w:after="0" w:line="240" w:lineRule="auto"/>
              <w:jc w:val="center"/>
              <w:rPr>
                <w:rFonts w:ascii="Arial" w:eastAsia="Times New Roman" w:hAnsi="Arial" w:cs="Arial"/>
                <w:lang w:eastAsia="de-DE"/>
              </w:rPr>
            </w:pPr>
          </w:p>
        </w:tc>
      </w:tr>
    </w:tbl>
    <w:p w:rsidR="00932A40" w:rsidRPr="00932A40" w:rsidRDefault="00932A40" w:rsidP="00932A40">
      <w:pPr>
        <w:spacing w:after="0" w:line="240" w:lineRule="auto"/>
        <w:rPr>
          <w:rFonts w:ascii="Arial" w:eastAsia="Times New Roman" w:hAnsi="Arial" w:cs="Arial"/>
          <w:lang w:eastAsia="de-DE"/>
        </w:rPr>
      </w:pPr>
    </w:p>
    <w:p w:rsidR="00932A40" w:rsidRPr="00932A40" w:rsidRDefault="00932A40" w:rsidP="00932A40">
      <w:pPr>
        <w:spacing w:after="0" w:line="240" w:lineRule="auto"/>
        <w:jc w:val="both"/>
        <w:rPr>
          <w:rFonts w:ascii="Arial" w:eastAsia="Times New Roman" w:hAnsi="Arial" w:cs="Arial"/>
          <w:lang w:eastAsia="de-DE"/>
        </w:rPr>
      </w:pPr>
      <w:r w:rsidRPr="00932A40">
        <w:rPr>
          <w:rFonts w:ascii="Arial" w:eastAsia="Times New Roman" w:hAnsi="Arial" w:cs="Arial"/>
          <w:lang w:eastAsia="de-DE"/>
        </w:rPr>
        <w:t>In Abhängigkeit von den Vitalitätsstufen gem. Anlage 3 mindert sich der Umfang der Ersatzpflanzung bei Bäumen der Vitalitätsstufe 1 um 25 %, bei Bäumen der Vitalitätsstufe 2 um 50 %, es muss jedoch mindestens ein Ersatzbaum gepflanzt werden. Bei Bäumen der Vitalitätsstufe 3 wird von einem Ersatz abgesehen. Die Verpflichtung zur Ersatzpflanzung gilt erst dann als erfüllt, wenn diese fünf Jahre nach Pflanzung einen guten, d.h. der Baumart entsprechenden, Kronenaufbau und Zuwachs aufweist. Die Pflege der Ersatzpflanzung ist vom Grundstückseigentümer oder Nutzungsberechtigten in diesem Zeitraum zu gewährleisten. Nicht angewachsene Ersatzpflanzungen sind zu wiederholen.</w:t>
      </w:r>
    </w:p>
    <w:p w:rsidR="00932A40" w:rsidRPr="00932A40" w:rsidRDefault="00932A40" w:rsidP="00932A40">
      <w:pPr>
        <w:autoSpaceDE w:val="0"/>
        <w:autoSpaceDN w:val="0"/>
        <w:adjustRightInd w:val="0"/>
        <w:spacing w:after="0" w:line="240" w:lineRule="auto"/>
        <w:jc w:val="both"/>
        <w:rPr>
          <w:rFonts w:ascii="Arial" w:eastAsia="Times New Roman" w:hAnsi="Arial" w:cs="Arial"/>
          <w:lang w:eastAsia="de-DE"/>
        </w:rPr>
      </w:pPr>
      <w:r w:rsidRPr="00932A40">
        <w:rPr>
          <w:rFonts w:ascii="Arial" w:eastAsia="Times New Roman" w:hAnsi="Arial" w:cs="Arial"/>
          <w:lang w:eastAsia="de-DE"/>
        </w:rPr>
        <w:t xml:space="preserve">Die Ersatzpflanzung gemäß Abs. 1 wird spätestens ein Jahr nach der Beseitigung des geschützten Landschaftsbestandteiles auf Grundlage der Ausnahmegenehmigung fällig. </w:t>
      </w:r>
    </w:p>
    <w:p w:rsidR="00932A40" w:rsidRPr="00932A40" w:rsidRDefault="00932A40" w:rsidP="00932A40">
      <w:pPr>
        <w:autoSpaceDE w:val="0"/>
        <w:autoSpaceDN w:val="0"/>
        <w:adjustRightInd w:val="0"/>
        <w:spacing w:after="0" w:line="240" w:lineRule="auto"/>
        <w:jc w:val="both"/>
        <w:rPr>
          <w:rFonts w:ascii="Arial" w:eastAsia="Times New Roman" w:hAnsi="Arial" w:cs="Arial"/>
          <w:lang w:eastAsia="de-DE"/>
        </w:rPr>
      </w:pPr>
      <w:r w:rsidRPr="00932A40">
        <w:rPr>
          <w:rFonts w:ascii="Arial" w:eastAsia="Times New Roman" w:hAnsi="Arial" w:cs="Arial"/>
          <w:lang w:eastAsia="de-DE"/>
        </w:rPr>
        <w:t>Die Realisierung der Ersatzpflanzung ist der Amtsverwaltung umgehend schriftlich anzuzeigen. Die Pflanzstellen sind in einer beigefügten maßstäblichen Lageskizze unter Angabe der Baumart aufzuzeigen. Die Ersatzpflanzung ist dauerhaft zu erhalten.</w:t>
      </w:r>
    </w:p>
    <w:p w:rsidR="00932A40" w:rsidRPr="00932A40" w:rsidRDefault="00932A40" w:rsidP="00932A40">
      <w:pPr>
        <w:autoSpaceDE w:val="0"/>
        <w:autoSpaceDN w:val="0"/>
        <w:adjustRightInd w:val="0"/>
        <w:spacing w:after="0" w:line="240" w:lineRule="auto"/>
        <w:jc w:val="both"/>
        <w:rPr>
          <w:rFonts w:ascii="Arial" w:eastAsia="Times New Roman" w:hAnsi="Arial" w:cs="Arial"/>
          <w:i/>
          <w:lang w:eastAsia="de-DE"/>
        </w:rPr>
      </w:pPr>
      <w:r w:rsidRPr="00932A40">
        <w:rPr>
          <w:rFonts w:ascii="Arial" w:eastAsia="Times New Roman" w:hAnsi="Arial" w:cs="Arial"/>
          <w:lang w:eastAsia="de-DE"/>
        </w:rPr>
        <w:t>(2) Für jedes aus rechtlichen oder tatsächlichen Gründen nicht pflanzbare Gehölz wird eine Ausgleichszahlung festgesetzt, die innerhalb von vier Wochen nach Bestandskraft des Bescheides fällig ist.</w:t>
      </w:r>
      <w:r w:rsidRPr="00932A40">
        <w:rPr>
          <w:rFonts w:ascii="Arial" w:eastAsia="Times New Roman" w:hAnsi="Arial" w:cs="Arial"/>
          <w:i/>
          <w:lang w:eastAsia="de-DE"/>
        </w:rPr>
        <w:t xml:space="preserve"> </w:t>
      </w:r>
      <w:r w:rsidRPr="00932A40">
        <w:rPr>
          <w:rFonts w:ascii="Arial" w:eastAsia="Times New Roman" w:hAnsi="Arial" w:cs="Arial"/>
          <w:lang w:eastAsia="de-DE"/>
        </w:rPr>
        <w:t>Der Wert eines geschützten Baumes ergibt sich aus Stammumfang, der Baumart, dem Habitus und der Vitalität.</w:t>
      </w:r>
      <w:r w:rsidRPr="00932A40">
        <w:rPr>
          <w:rFonts w:ascii="Arial" w:eastAsia="Times New Roman" w:hAnsi="Arial" w:cs="Arial"/>
          <w:i/>
          <w:lang w:eastAsia="de-DE"/>
        </w:rPr>
        <w:t xml:space="preserve"> </w:t>
      </w:r>
      <w:r w:rsidRPr="00932A40">
        <w:rPr>
          <w:rFonts w:ascii="Arial" w:eastAsia="Times New Roman" w:hAnsi="Arial" w:cs="Arial"/>
          <w:lang w:eastAsia="de-DE"/>
        </w:rPr>
        <w:t>Die Höhe der Ausgleichszahlung bemisst sich ausschließlich nach dem Erwerbspreis eines Baumes in Baumschulqualität (ortsüblicher Preis bei Ballenware) mit dem ansonsten die Ersatzpflanzung erfolgen müsste sowie einer an die aktuelle preisliche Entwicklung angepasste Pflegepauschale. Die Ausgleichszahlung ist an die Gemeinde zu entrichten. Sie ist zweckgebunden für die Pflanzung und Pflege von Bäumen und Gehölzen sowie den Grundstückserwerb in der Gemeinde Borkwalde zu verwenden</w:t>
      </w:r>
      <w:r>
        <w:rPr>
          <w:rFonts w:ascii="Arial" w:eastAsia="Times New Roman" w:hAnsi="Arial" w:cs="Arial"/>
          <w:lang w:eastAsia="de-DE"/>
        </w:rPr>
        <w:t>.</w:t>
      </w:r>
    </w:p>
    <w:p w:rsidR="00932A40" w:rsidRPr="00932A40" w:rsidRDefault="00932A40" w:rsidP="00932A40">
      <w:pPr>
        <w:autoSpaceDE w:val="0"/>
        <w:autoSpaceDN w:val="0"/>
        <w:adjustRightInd w:val="0"/>
        <w:spacing w:after="0" w:line="240" w:lineRule="auto"/>
        <w:jc w:val="both"/>
        <w:rPr>
          <w:rFonts w:ascii="Arial" w:eastAsia="Times New Roman" w:hAnsi="Arial" w:cs="Arial"/>
          <w:lang w:eastAsia="de-DE"/>
        </w:rPr>
      </w:pPr>
      <w:r w:rsidRPr="00932A40">
        <w:rPr>
          <w:rFonts w:ascii="Arial" w:eastAsia="Times New Roman" w:hAnsi="Arial" w:cs="Arial"/>
          <w:lang w:eastAsia="de-DE"/>
        </w:rPr>
        <w:t>Die Absätze 1 bis 2 gelten entsprechend, wenn Maßnahmen im Sinne des § 5 ohne die erforderliche Genehmigung durchgeführt wurden. Hat ein Dritter Maßnahmen im Sinne des § 5 ohne die erforderliche Genehmigung durchgeführt, so ist der Grundstückseigentümer und Nutzungsberechtigte nach Maßgabe des § 65 BNatSchG verpflichtet, die Ersatzpflanzung auf seinem Grundstück zu dulden.</w:t>
      </w:r>
    </w:p>
    <w:p w:rsidR="00932A40" w:rsidRPr="00932A40" w:rsidRDefault="00932A40" w:rsidP="00932A40">
      <w:pPr>
        <w:autoSpaceDE w:val="0"/>
        <w:autoSpaceDN w:val="0"/>
        <w:adjustRightInd w:val="0"/>
        <w:spacing w:after="0" w:line="240" w:lineRule="auto"/>
        <w:jc w:val="both"/>
        <w:rPr>
          <w:rFonts w:ascii="Arial" w:eastAsia="Times New Roman" w:hAnsi="Arial" w:cs="Arial"/>
          <w:lang w:eastAsia="de-DE"/>
        </w:rPr>
      </w:pPr>
      <w:r w:rsidRPr="00932A40">
        <w:rPr>
          <w:rFonts w:ascii="Arial" w:eastAsia="Times New Roman" w:hAnsi="Arial" w:cs="Arial"/>
          <w:lang w:eastAsia="de-DE"/>
        </w:rPr>
        <w:t>Die Erfüllung der Verpflichtungen des Grundstückseigentümers oder Nutzungsberechtigten nach den vorstehenden Absätzen geht auf den Rechtsnachfolger über.</w:t>
      </w:r>
    </w:p>
    <w:p w:rsidR="00932A40" w:rsidRPr="00932A40" w:rsidRDefault="00932A40" w:rsidP="00932A40">
      <w:pPr>
        <w:autoSpaceDE w:val="0"/>
        <w:autoSpaceDN w:val="0"/>
        <w:adjustRightInd w:val="0"/>
        <w:spacing w:after="0" w:line="240" w:lineRule="auto"/>
        <w:jc w:val="both"/>
        <w:rPr>
          <w:rFonts w:ascii="Arial" w:eastAsia="Times New Roman" w:hAnsi="Arial" w:cs="Arial"/>
          <w:lang w:eastAsia="de-DE"/>
        </w:rPr>
      </w:pPr>
    </w:p>
    <w:p w:rsidR="00932A40" w:rsidRPr="00932A40" w:rsidRDefault="00932A40" w:rsidP="00932A40">
      <w:pPr>
        <w:autoSpaceDE w:val="0"/>
        <w:autoSpaceDN w:val="0"/>
        <w:adjustRightInd w:val="0"/>
        <w:spacing w:after="0" w:line="240" w:lineRule="auto"/>
        <w:jc w:val="both"/>
        <w:rPr>
          <w:rFonts w:ascii="Arial" w:eastAsia="Times New Roman" w:hAnsi="Arial" w:cs="Arial"/>
          <w:lang w:eastAsia="de-DE"/>
        </w:rPr>
      </w:pPr>
    </w:p>
    <w:p w:rsidR="00932A40" w:rsidRPr="00932A40" w:rsidRDefault="00932A40" w:rsidP="00932A40">
      <w:pPr>
        <w:autoSpaceDE w:val="0"/>
        <w:autoSpaceDN w:val="0"/>
        <w:adjustRightInd w:val="0"/>
        <w:spacing w:after="0" w:line="240" w:lineRule="auto"/>
        <w:jc w:val="center"/>
        <w:rPr>
          <w:rFonts w:ascii="Arial" w:eastAsia="Times New Roman" w:hAnsi="Arial" w:cs="Arial"/>
          <w:b/>
          <w:bCs/>
          <w:lang w:eastAsia="de-DE"/>
        </w:rPr>
      </w:pPr>
      <w:r w:rsidRPr="00932A40">
        <w:rPr>
          <w:rFonts w:ascii="Arial" w:eastAsia="Times New Roman" w:hAnsi="Arial" w:cs="Arial"/>
          <w:b/>
          <w:bCs/>
          <w:lang w:eastAsia="de-DE"/>
        </w:rPr>
        <w:t>§ 7 Betreten von Grundstücken</w:t>
      </w:r>
    </w:p>
    <w:p w:rsidR="00932A40" w:rsidRDefault="00932A40" w:rsidP="00932A40">
      <w:pPr>
        <w:autoSpaceDE w:val="0"/>
        <w:autoSpaceDN w:val="0"/>
        <w:adjustRightInd w:val="0"/>
        <w:spacing w:after="0" w:line="240" w:lineRule="auto"/>
        <w:jc w:val="both"/>
        <w:rPr>
          <w:rFonts w:ascii="Arial" w:eastAsia="Times New Roman" w:hAnsi="Arial" w:cs="Arial"/>
          <w:bCs/>
          <w:lang w:eastAsia="de-DE"/>
        </w:rPr>
      </w:pPr>
    </w:p>
    <w:p w:rsidR="00932A40" w:rsidRPr="00932A40" w:rsidRDefault="00932A40" w:rsidP="00932A40">
      <w:pPr>
        <w:autoSpaceDE w:val="0"/>
        <w:autoSpaceDN w:val="0"/>
        <w:adjustRightInd w:val="0"/>
        <w:spacing w:after="0" w:line="240" w:lineRule="auto"/>
        <w:jc w:val="both"/>
        <w:rPr>
          <w:rFonts w:ascii="Arial" w:eastAsia="Times New Roman" w:hAnsi="Arial" w:cs="Arial"/>
          <w:bCs/>
          <w:lang w:eastAsia="de-DE"/>
        </w:rPr>
      </w:pPr>
      <w:r w:rsidRPr="00932A40">
        <w:rPr>
          <w:rFonts w:ascii="Arial" w:eastAsia="Times New Roman" w:hAnsi="Arial" w:cs="Arial"/>
          <w:bCs/>
          <w:lang w:eastAsia="de-DE"/>
        </w:rPr>
        <w:t>Angestellte des Amtes Brück bzw. von ihr Beauftragte sind nach Terminvereinbarung berechtigt, zum Zweck des Vollzuges dieser Satzung erforderliche Untersuchungen vor Ort im Einvernehmen mit dem Eigentümer bzw. Nutzungsberechtigten durchzuführen, das heißt unter anderem auch, die betreffenden Grundstücke zu betreten.</w:t>
      </w:r>
    </w:p>
    <w:p w:rsidR="00932A40" w:rsidRPr="00932A40" w:rsidRDefault="00932A40" w:rsidP="00932A40">
      <w:pPr>
        <w:autoSpaceDE w:val="0"/>
        <w:autoSpaceDN w:val="0"/>
        <w:adjustRightInd w:val="0"/>
        <w:spacing w:after="0" w:line="240" w:lineRule="auto"/>
        <w:jc w:val="both"/>
        <w:rPr>
          <w:rFonts w:ascii="Arial" w:eastAsia="Times New Roman" w:hAnsi="Arial" w:cs="Arial"/>
          <w:bCs/>
          <w:lang w:eastAsia="de-DE"/>
        </w:rPr>
      </w:pPr>
      <w:r w:rsidRPr="00932A40">
        <w:rPr>
          <w:rFonts w:ascii="Arial" w:eastAsia="Times New Roman" w:hAnsi="Arial" w:cs="Arial"/>
          <w:bCs/>
          <w:lang w:eastAsia="de-DE"/>
        </w:rPr>
        <w:lastRenderedPageBreak/>
        <w:t>Sofern Gefahr im Verzug besteht bzw. bei Ordnungswidrigkeiten (gem. dieser Satzung und§ </w:t>
      </w:r>
      <w:r w:rsidRPr="00932A40">
        <w:rPr>
          <w:rFonts w:ascii="Arial" w:eastAsia="Times New Roman" w:hAnsi="Arial" w:cs="Arial"/>
          <w:lang w:eastAsia="de-DE"/>
        </w:rPr>
        <w:t xml:space="preserve">39 Abs. 1 Nr. 4 </w:t>
      </w:r>
      <w:proofErr w:type="spellStart"/>
      <w:r w:rsidRPr="00932A40">
        <w:rPr>
          <w:rFonts w:ascii="Arial" w:eastAsia="Times New Roman" w:hAnsi="Arial" w:cs="Arial"/>
          <w:lang w:eastAsia="de-DE"/>
        </w:rPr>
        <w:t>BbgNatSchAG</w:t>
      </w:r>
      <w:proofErr w:type="spellEnd"/>
      <w:r w:rsidRPr="00932A40">
        <w:rPr>
          <w:rFonts w:ascii="Arial" w:eastAsia="Times New Roman" w:hAnsi="Arial" w:cs="Arial"/>
          <w:lang w:eastAsia="de-DE"/>
        </w:rPr>
        <w:t xml:space="preserve"> </w:t>
      </w:r>
      <w:r w:rsidRPr="00932A40">
        <w:rPr>
          <w:rFonts w:ascii="Arial" w:eastAsia="Times New Roman" w:hAnsi="Arial" w:cs="Arial"/>
          <w:bCs/>
          <w:lang w:eastAsia="de-DE"/>
        </w:rPr>
        <w:t>dies rechtfertigt, kann auf eine Vorankündigung verzichtet werden.</w:t>
      </w:r>
    </w:p>
    <w:p w:rsidR="00932A40" w:rsidRPr="00932A40" w:rsidRDefault="00932A40" w:rsidP="00932A40">
      <w:pPr>
        <w:autoSpaceDE w:val="0"/>
        <w:autoSpaceDN w:val="0"/>
        <w:adjustRightInd w:val="0"/>
        <w:spacing w:after="0" w:line="240" w:lineRule="auto"/>
        <w:rPr>
          <w:rFonts w:ascii="Arial" w:eastAsia="Times New Roman" w:hAnsi="Arial" w:cs="Arial"/>
          <w:bCs/>
          <w:lang w:eastAsia="de-DE"/>
        </w:rPr>
      </w:pPr>
    </w:p>
    <w:p w:rsidR="00932A40" w:rsidRPr="00932A40" w:rsidRDefault="00932A40" w:rsidP="00932A40">
      <w:pPr>
        <w:autoSpaceDE w:val="0"/>
        <w:autoSpaceDN w:val="0"/>
        <w:adjustRightInd w:val="0"/>
        <w:spacing w:after="0" w:line="240" w:lineRule="auto"/>
        <w:jc w:val="center"/>
        <w:rPr>
          <w:rFonts w:ascii="Arial" w:eastAsia="Times New Roman" w:hAnsi="Arial" w:cs="Arial"/>
          <w:b/>
          <w:bCs/>
          <w:lang w:eastAsia="de-DE"/>
        </w:rPr>
      </w:pPr>
      <w:r w:rsidRPr="00932A40">
        <w:rPr>
          <w:rFonts w:ascii="Arial" w:eastAsia="Times New Roman" w:hAnsi="Arial" w:cs="Arial"/>
          <w:b/>
          <w:bCs/>
          <w:lang w:eastAsia="de-DE"/>
        </w:rPr>
        <w:t>§ 8 Bußgeldvorschriften</w:t>
      </w:r>
    </w:p>
    <w:p w:rsidR="00932A40" w:rsidRDefault="00932A40" w:rsidP="00932A40">
      <w:pPr>
        <w:autoSpaceDE w:val="0"/>
        <w:autoSpaceDN w:val="0"/>
        <w:adjustRightInd w:val="0"/>
        <w:spacing w:after="0" w:line="240" w:lineRule="auto"/>
        <w:jc w:val="both"/>
        <w:outlineLvl w:val="0"/>
        <w:rPr>
          <w:rFonts w:ascii="Arial" w:eastAsia="Times New Roman" w:hAnsi="Arial" w:cs="Arial"/>
          <w:lang w:eastAsia="de-DE"/>
        </w:rPr>
      </w:pPr>
    </w:p>
    <w:p w:rsidR="00932A40" w:rsidRPr="00932A40" w:rsidRDefault="00932A40" w:rsidP="00932A40">
      <w:pPr>
        <w:autoSpaceDE w:val="0"/>
        <w:autoSpaceDN w:val="0"/>
        <w:adjustRightInd w:val="0"/>
        <w:spacing w:after="0" w:line="240" w:lineRule="auto"/>
        <w:jc w:val="both"/>
        <w:outlineLvl w:val="0"/>
        <w:rPr>
          <w:rFonts w:ascii="Arial" w:eastAsia="Times New Roman" w:hAnsi="Arial" w:cs="Arial"/>
          <w:lang w:eastAsia="de-DE"/>
        </w:rPr>
      </w:pPr>
      <w:r w:rsidRPr="00932A40">
        <w:rPr>
          <w:rFonts w:ascii="Arial" w:eastAsia="Times New Roman" w:hAnsi="Arial" w:cs="Arial"/>
          <w:lang w:eastAsia="de-DE"/>
        </w:rPr>
        <w:t xml:space="preserve">(1) Ordnungswidrig im Sinne von § 39 Abs. 1 Nr.4 </w:t>
      </w:r>
      <w:proofErr w:type="spellStart"/>
      <w:r w:rsidRPr="00932A40">
        <w:rPr>
          <w:rFonts w:ascii="Arial" w:eastAsia="Times New Roman" w:hAnsi="Arial" w:cs="Arial"/>
          <w:lang w:eastAsia="de-DE"/>
        </w:rPr>
        <w:t>BbgNatSchAG</w:t>
      </w:r>
      <w:proofErr w:type="spellEnd"/>
      <w:r w:rsidRPr="00932A40">
        <w:rPr>
          <w:rFonts w:ascii="Arial" w:eastAsia="Times New Roman" w:hAnsi="Arial" w:cs="Arial"/>
          <w:lang w:eastAsia="de-DE"/>
        </w:rPr>
        <w:t xml:space="preserve"> handelt, wer vorsätzlich oder fahrlässig</w:t>
      </w:r>
    </w:p>
    <w:p w:rsidR="00932A40" w:rsidRPr="00932A40" w:rsidRDefault="00932A40" w:rsidP="00932A40">
      <w:pPr>
        <w:autoSpaceDE w:val="0"/>
        <w:autoSpaceDN w:val="0"/>
        <w:adjustRightInd w:val="0"/>
        <w:spacing w:after="0" w:line="240" w:lineRule="auto"/>
        <w:jc w:val="both"/>
        <w:rPr>
          <w:rFonts w:ascii="Arial" w:eastAsia="Times New Roman" w:hAnsi="Arial" w:cs="Arial"/>
          <w:lang w:eastAsia="de-DE"/>
        </w:rPr>
      </w:pPr>
      <w:r w:rsidRPr="00932A40">
        <w:rPr>
          <w:rFonts w:ascii="Arial" w:eastAsia="Times New Roman" w:hAnsi="Arial" w:cs="Arial"/>
          <w:lang w:eastAsia="de-DE"/>
        </w:rPr>
        <w:t>a) entgegen den Verboten des § 3 geschützte Bäume beseitigt, zerstört, beschädigt oder in Ihrem Aufbau wesentlich verändert,</w:t>
      </w:r>
    </w:p>
    <w:p w:rsidR="00932A40" w:rsidRPr="00932A40" w:rsidRDefault="00932A40" w:rsidP="00932A40">
      <w:pPr>
        <w:autoSpaceDE w:val="0"/>
        <w:autoSpaceDN w:val="0"/>
        <w:adjustRightInd w:val="0"/>
        <w:spacing w:after="0" w:line="240" w:lineRule="auto"/>
        <w:jc w:val="both"/>
        <w:rPr>
          <w:rFonts w:ascii="Arial" w:eastAsia="Times New Roman" w:hAnsi="Arial" w:cs="Arial"/>
          <w:strike/>
          <w:lang w:eastAsia="de-DE"/>
        </w:rPr>
      </w:pPr>
      <w:r w:rsidRPr="00932A40">
        <w:rPr>
          <w:rFonts w:ascii="Arial" w:eastAsia="Times New Roman" w:hAnsi="Arial" w:cs="Arial"/>
          <w:lang w:eastAsia="de-DE"/>
        </w:rPr>
        <w:t xml:space="preserve">b) der Anzeigepflicht nach § 3 Abs. 4 nicht oder nicht in vollem Umfang nachkommt </w:t>
      </w:r>
    </w:p>
    <w:p w:rsidR="00932A40" w:rsidRPr="00932A40" w:rsidRDefault="00932A40" w:rsidP="00932A40">
      <w:pPr>
        <w:autoSpaceDE w:val="0"/>
        <w:autoSpaceDN w:val="0"/>
        <w:adjustRightInd w:val="0"/>
        <w:spacing w:after="0" w:line="240" w:lineRule="auto"/>
        <w:jc w:val="both"/>
        <w:rPr>
          <w:rFonts w:ascii="Arial" w:eastAsia="Times New Roman" w:hAnsi="Arial" w:cs="Arial"/>
          <w:lang w:eastAsia="de-DE"/>
        </w:rPr>
      </w:pPr>
      <w:r w:rsidRPr="00932A40">
        <w:rPr>
          <w:rFonts w:ascii="Arial" w:eastAsia="Times New Roman" w:hAnsi="Arial" w:cs="Arial"/>
          <w:lang w:eastAsia="de-DE"/>
        </w:rPr>
        <w:t>c) entgegen § 3 Abs. 4 Satz 3 den gefällten Baum oder den entfernten Bestandteil nicht mindestens zehn Tage zur Kontrolle bereithält.</w:t>
      </w:r>
    </w:p>
    <w:p w:rsidR="00932A40" w:rsidRPr="00932A40" w:rsidRDefault="00932A40" w:rsidP="00932A40">
      <w:pPr>
        <w:autoSpaceDE w:val="0"/>
        <w:autoSpaceDN w:val="0"/>
        <w:adjustRightInd w:val="0"/>
        <w:spacing w:after="0" w:line="240" w:lineRule="auto"/>
        <w:jc w:val="both"/>
        <w:rPr>
          <w:rFonts w:ascii="Arial" w:eastAsia="Times New Roman" w:hAnsi="Arial" w:cs="Arial"/>
          <w:lang w:eastAsia="de-DE"/>
        </w:rPr>
      </w:pPr>
      <w:r w:rsidRPr="00932A40">
        <w:rPr>
          <w:rFonts w:ascii="Arial" w:eastAsia="Times New Roman" w:hAnsi="Arial" w:cs="Arial"/>
          <w:lang w:eastAsia="de-DE"/>
        </w:rPr>
        <w:t>d) der Auflage nach einer Ersatzpflanzung nach § 6 dieser Satzung gar nicht, nicht vollständig oder nicht fristgerecht oder der Ausgleichszahlung nicht nachkommt.</w:t>
      </w:r>
    </w:p>
    <w:p w:rsidR="00932A40" w:rsidRPr="00932A40" w:rsidRDefault="00932A40" w:rsidP="00932A40">
      <w:pPr>
        <w:autoSpaceDE w:val="0"/>
        <w:autoSpaceDN w:val="0"/>
        <w:adjustRightInd w:val="0"/>
        <w:spacing w:after="0" w:line="240" w:lineRule="auto"/>
        <w:jc w:val="both"/>
        <w:rPr>
          <w:rFonts w:ascii="Arial" w:eastAsia="Times New Roman" w:hAnsi="Arial" w:cs="Arial"/>
          <w:lang w:eastAsia="de-DE"/>
        </w:rPr>
      </w:pPr>
      <w:r w:rsidRPr="00932A40">
        <w:rPr>
          <w:rFonts w:ascii="Arial" w:eastAsia="Times New Roman" w:hAnsi="Arial" w:cs="Arial"/>
          <w:lang w:eastAsia="de-DE"/>
        </w:rPr>
        <w:t>e) entgegen § 6 Ersatzpflanzungen beseitigt oder beschädigt.</w:t>
      </w:r>
    </w:p>
    <w:p w:rsidR="00932A40" w:rsidRPr="00932A40" w:rsidRDefault="00932A40" w:rsidP="00932A40">
      <w:pPr>
        <w:autoSpaceDE w:val="0"/>
        <w:autoSpaceDN w:val="0"/>
        <w:adjustRightInd w:val="0"/>
        <w:spacing w:after="0" w:line="240" w:lineRule="auto"/>
        <w:jc w:val="both"/>
        <w:outlineLvl w:val="0"/>
        <w:rPr>
          <w:rFonts w:ascii="Arial" w:eastAsia="Times New Roman" w:hAnsi="Arial" w:cs="Arial"/>
          <w:lang w:eastAsia="de-DE"/>
        </w:rPr>
      </w:pPr>
      <w:r w:rsidRPr="00932A40">
        <w:rPr>
          <w:rFonts w:ascii="Arial" w:eastAsia="Times New Roman" w:hAnsi="Arial" w:cs="Arial"/>
          <w:lang w:eastAsia="de-DE"/>
        </w:rPr>
        <w:t>(2) Die Ordnungswidrigkeiten können</w:t>
      </w:r>
      <w:r w:rsidRPr="00932A40">
        <w:rPr>
          <w:rFonts w:ascii="Arial" w:eastAsia="Times New Roman" w:hAnsi="Arial" w:cs="Arial"/>
          <w:color w:val="FF0000"/>
          <w:lang w:eastAsia="de-DE"/>
        </w:rPr>
        <w:t xml:space="preserve"> </w:t>
      </w:r>
      <w:r w:rsidRPr="00932A40">
        <w:rPr>
          <w:rFonts w:ascii="Arial" w:eastAsia="Times New Roman" w:hAnsi="Arial" w:cs="Arial"/>
          <w:lang w:eastAsia="de-DE"/>
        </w:rPr>
        <w:t xml:space="preserve">gemäß § 40 </w:t>
      </w:r>
      <w:proofErr w:type="spellStart"/>
      <w:r w:rsidRPr="00932A40">
        <w:rPr>
          <w:rFonts w:ascii="Arial" w:eastAsia="Times New Roman" w:hAnsi="Arial" w:cs="Arial"/>
          <w:lang w:eastAsia="de-DE"/>
        </w:rPr>
        <w:t>BbgNatSchAG</w:t>
      </w:r>
      <w:proofErr w:type="spellEnd"/>
      <w:r w:rsidRPr="00932A40">
        <w:rPr>
          <w:rFonts w:ascii="Arial" w:eastAsia="Times New Roman" w:hAnsi="Arial" w:cs="Arial"/>
          <w:lang w:eastAsia="de-DE"/>
        </w:rPr>
        <w:t xml:space="preserve"> mit einer Geldbuße</w:t>
      </w:r>
    </w:p>
    <w:p w:rsidR="00932A40" w:rsidRPr="00932A40" w:rsidRDefault="00932A40" w:rsidP="00932A40">
      <w:pPr>
        <w:autoSpaceDE w:val="0"/>
        <w:autoSpaceDN w:val="0"/>
        <w:adjustRightInd w:val="0"/>
        <w:spacing w:after="0" w:line="240" w:lineRule="auto"/>
        <w:jc w:val="both"/>
        <w:rPr>
          <w:rFonts w:ascii="Arial" w:eastAsia="Times New Roman" w:hAnsi="Arial" w:cs="Arial"/>
          <w:strike/>
          <w:lang w:eastAsia="de-DE"/>
        </w:rPr>
      </w:pPr>
      <w:r w:rsidRPr="00932A40">
        <w:rPr>
          <w:rFonts w:ascii="Arial" w:eastAsia="Times New Roman" w:hAnsi="Arial" w:cs="Arial"/>
          <w:lang w:eastAsia="de-DE"/>
        </w:rPr>
        <w:t xml:space="preserve">bis zu 65.000,00 Euro geahndet werden. </w:t>
      </w:r>
    </w:p>
    <w:p w:rsidR="00932A40" w:rsidRPr="00932A40" w:rsidRDefault="00932A40" w:rsidP="00932A40">
      <w:pPr>
        <w:autoSpaceDE w:val="0"/>
        <w:autoSpaceDN w:val="0"/>
        <w:adjustRightInd w:val="0"/>
        <w:spacing w:after="0" w:line="240" w:lineRule="auto"/>
        <w:jc w:val="both"/>
        <w:outlineLvl w:val="0"/>
        <w:rPr>
          <w:rFonts w:ascii="Arial" w:eastAsia="Times New Roman" w:hAnsi="Arial" w:cs="Arial"/>
          <w:lang w:eastAsia="de-DE"/>
        </w:rPr>
      </w:pPr>
      <w:r w:rsidRPr="00932A40">
        <w:rPr>
          <w:rFonts w:ascii="Arial" w:eastAsia="Times New Roman" w:hAnsi="Arial" w:cs="Arial"/>
          <w:lang w:eastAsia="de-DE"/>
        </w:rPr>
        <w:t xml:space="preserve">(3) Zuständige Verwaltungsbehörde ist, gemäß § 30 Abs. 3 Satz 3 </w:t>
      </w:r>
      <w:proofErr w:type="spellStart"/>
      <w:r w:rsidRPr="00932A40">
        <w:rPr>
          <w:rFonts w:ascii="Arial" w:eastAsia="Times New Roman" w:hAnsi="Arial" w:cs="Arial"/>
          <w:lang w:eastAsia="de-DE"/>
        </w:rPr>
        <w:t>BbgNatSchAG</w:t>
      </w:r>
      <w:proofErr w:type="spellEnd"/>
      <w:r w:rsidRPr="00932A40">
        <w:rPr>
          <w:rFonts w:ascii="Arial" w:eastAsia="Times New Roman" w:hAnsi="Arial" w:cs="Arial"/>
          <w:lang w:eastAsia="de-DE"/>
        </w:rPr>
        <w:t xml:space="preserve"> und im Sinne der §§ 35 </w:t>
      </w:r>
      <w:r w:rsidRPr="00932A40">
        <w:rPr>
          <w:rFonts w:ascii="Arial" w:eastAsia="Times New Roman" w:hAnsi="Arial" w:cs="Arial"/>
          <w:lang w:eastAsia="de-DE"/>
        </w:rPr>
        <w:noBreakHyphen/>
        <w:t> 37 des Gesetzes über Ordnungswidrigkeiten (OWiG)</w:t>
      </w:r>
    </w:p>
    <w:p w:rsidR="00932A40" w:rsidRPr="00932A40" w:rsidRDefault="00932A40" w:rsidP="00932A40">
      <w:pPr>
        <w:autoSpaceDE w:val="0"/>
        <w:autoSpaceDN w:val="0"/>
        <w:adjustRightInd w:val="0"/>
        <w:spacing w:after="0" w:line="240" w:lineRule="auto"/>
        <w:jc w:val="both"/>
        <w:rPr>
          <w:rFonts w:ascii="Arial" w:eastAsia="Times New Roman" w:hAnsi="Arial" w:cs="Arial"/>
          <w:lang w:eastAsia="de-DE"/>
        </w:rPr>
      </w:pPr>
      <w:r w:rsidRPr="00932A40">
        <w:rPr>
          <w:rFonts w:ascii="Arial" w:eastAsia="Times New Roman" w:hAnsi="Arial" w:cs="Arial"/>
          <w:lang w:eastAsia="de-DE"/>
        </w:rPr>
        <w:t>sowie nach § 3 Abs. 2 Kommunalverfassung des Landes Brandenburg, die/der Amtsdirektor/in des Amtes Brück.</w:t>
      </w:r>
    </w:p>
    <w:p w:rsidR="00932A40" w:rsidRPr="00932A40" w:rsidRDefault="00932A40" w:rsidP="00932A40">
      <w:pPr>
        <w:autoSpaceDE w:val="0"/>
        <w:autoSpaceDN w:val="0"/>
        <w:adjustRightInd w:val="0"/>
        <w:spacing w:after="0" w:line="240" w:lineRule="auto"/>
        <w:jc w:val="both"/>
        <w:rPr>
          <w:rFonts w:ascii="Arial" w:eastAsia="Times New Roman" w:hAnsi="Arial" w:cs="Arial"/>
          <w:b/>
          <w:bCs/>
          <w:lang w:eastAsia="de-DE"/>
        </w:rPr>
      </w:pPr>
    </w:p>
    <w:p w:rsidR="00932A40" w:rsidRPr="00932A40" w:rsidRDefault="00932A40" w:rsidP="00932A40">
      <w:pPr>
        <w:autoSpaceDE w:val="0"/>
        <w:autoSpaceDN w:val="0"/>
        <w:adjustRightInd w:val="0"/>
        <w:spacing w:after="0" w:line="240" w:lineRule="auto"/>
        <w:jc w:val="center"/>
        <w:rPr>
          <w:rFonts w:ascii="Arial" w:eastAsia="Times New Roman" w:hAnsi="Arial" w:cs="Arial"/>
          <w:b/>
          <w:bCs/>
          <w:lang w:eastAsia="de-DE"/>
        </w:rPr>
      </w:pPr>
    </w:p>
    <w:p w:rsidR="00932A40" w:rsidRPr="00932A40" w:rsidRDefault="00932A40" w:rsidP="00932A40">
      <w:pPr>
        <w:autoSpaceDE w:val="0"/>
        <w:autoSpaceDN w:val="0"/>
        <w:adjustRightInd w:val="0"/>
        <w:spacing w:after="0" w:line="240" w:lineRule="auto"/>
        <w:jc w:val="center"/>
        <w:rPr>
          <w:rFonts w:ascii="Arial" w:eastAsia="Times New Roman" w:hAnsi="Arial" w:cs="Arial"/>
          <w:b/>
          <w:bCs/>
          <w:lang w:eastAsia="de-DE"/>
        </w:rPr>
      </w:pPr>
      <w:r w:rsidRPr="00932A40">
        <w:rPr>
          <w:rFonts w:ascii="Arial" w:eastAsia="Times New Roman" w:hAnsi="Arial" w:cs="Arial"/>
          <w:b/>
          <w:bCs/>
          <w:lang w:eastAsia="de-DE"/>
        </w:rPr>
        <w:t>§ 9 Gebühren</w:t>
      </w:r>
    </w:p>
    <w:p w:rsidR="00932A40" w:rsidRDefault="00932A40" w:rsidP="00932A40">
      <w:pPr>
        <w:autoSpaceDE w:val="0"/>
        <w:autoSpaceDN w:val="0"/>
        <w:adjustRightInd w:val="0"/>
        <w:spacing w:after="0" w:line="240" w:lineRule="auto"/>
        <w:jc w:val="both"/>
        <w:rPr>
          <w:rFonts w:ascii="Arial" w:eastAsia="Times New Roman" w:hAnsi="Arial" w:cs="Arial"/>
          <w:lang w:eastAsia="de-DE"/>
        </w:rPr>
      </w:pPr>
    </w:p>
    <w:p w:rsidR="00932A40" w:rsidRPr="00932A40" w:rsidRDefault="00932A40" w:rsidP="00932A40">
      <w:pPr>
        <w:autoSpaceDE w:val="0"/>
        <w:autoSpaceDN w:val="0"/>
        <w:adjustRightInd w:val="0"/>
        <w:spacing w:after="0" w:line="240" w:lineRule="auto"/>
        <w:jc w:val="both"/>
        <w:rPr>
          <w:rFonts w:ascii="Arial" w:eastAsia="Times New Roman" w:hAnsi="Arial" w:cs="Arial"/>
          <w:lang w:eastAsia="de-DE"/>
        </w:rPr>
      </w:pPr>
      <w:r w:rsidRPr="00932A40">
        <w:rPr>
          <w:rFonts w:ascii="Arial" w:eastAsia="Times New Roman" w:hAnsi="Arial" w:cs="Arial"/>
          <w:lang w:eastAsia="de-DE"/>
        </w:rPr>
        <w:t>Die Entscheidung über die Zulassung von Ausnahmen gemäß § 5 ist gebührenpflichtig. Die Höhe der Gebühren regelt die Verwaltungsgebührensatzung des Amtes Brück vom 6. September 2006 (veröffentlicht im Amtsblatt für die Stadt Belzig, das Amt Brück, das Amt Niemegk und die Gemeinde Wiesenburg/Mark „Flämingbote“ am 20. Oktober 2006, Nr. 4) in der jeweils aktuellen Fassung.</w:t>
      </w:r>
    </w:p>
    <w:p w:rsidR="00932A40" w:rsidRPr="00932A40" w:rsidRDefault="00932A40" w:rsidP="00932A40">
      <w:pPr>
        <w:autoSpaceDE w:val="0"/>
        <w:autoSpaceDN w:val="0"/>
        <w:adjustRightInd w:val="0"/>
        <w:spacing w:after="0" w:line="240" w:lineRule="auto"/>
        <w:rPr>
          <w:rFonts w:ascii="Arial" w:eastAsia="Times New Roman" w:hAnsi="Arial" w:cs="Arial"/>
          <w:bCs/>
          <w:lang w:eastAsia="de-DE"/>
        </w:rPr>
      </w:pPr>
    </w:p>
    <w:p w:rsidR="00932A40" w:rsidRPr="00932A40" w:rsidRDefault="00932A40" w:rsidP="00932A40">
      <w:pPr>
        <w:autoSpaceDE w:val="0"/>
        <w:autoSpaceDN w:val="0"/>
        <w:adjustRightInd w:val="0"/>
        <w:spacing w:after="0" w:line="240" w:lineRule="auto"/>
        <w:jc w:val="center"/>
        <w:rPr>
          <w:rFonts w:ascii="Arial" w:eastAsia="Times New Roman" w:hAnsi="Arial" w:cs="Arial"/>
          <w:b/>
          <w:bCs/>
          <w:lang w:eastAsia="de-DE"/>
        </w:rPr>
      </w:pPr>
    </w:p>
    <w:p w:rsidR="00932A40" w:rsidRPr="00932A40" w:rsidRDefault="00932A40" w:rsidP="00932A40">
      <w:pPr>
        <w:autoSpaceDE w:val="0"/>
        <w:autoSpaceDN w:val="0"/>
        <w:adjustRightInd w:val="0"/>
        <w:spacing w:after="0" w:line="240" w:lineRule="auto"/>
        <w:jc w:val="center"/>
        <w:rPr>
          <w:rFonts w:ascii="Arial" w:eastAsia="Times New Roman" w:hAnsi="Arial" w:cs="Arial"/>
          <w:b/>
          <w:bCs/>
          <w:lang w:eastAsia="de-DE"/>
        </w:rPr>
      </w:pPr>
      <w:r w:rsidRPr="00932A40">
        <w:rPr>
          <w:rFonts w:ascii="Arial" w:eastAsia="Times New Roman" w:hAnsi="Arial" w:cs="Arial"/>
          <w:b/>
          <w:bCs/>
          <w:lang w:eastAsia="de-DE"/>
        </w:rPr>
        <w:t>§ 10 Inkrafttreten</w:t>
      </w:r>
    </w:p>
    <w:p w:rsidR="00932A40" w:rsidRDefault="00932A40" w:rsidP="00932A40">
      <w:pPr>
        <w:autoSpaceDE w:val="0"/>
        <w:autoSpaceDN w:val="0"/>
        <w:adjustRightInd w:val="0"/>
        <w:spacing w:after="0" w:line="240" w:lineRule="auto"/>
        <w:jc w:val="both"/>
        <w:rPr>
          <w:rFonts w:ascii="Arial" w:eastAsia="Times New Roman" w:hAnsi="Arial" w:cs="Arial"/>
          <w:lang w:eastAsia="de-DE"/>
        </w:rPr>
      </w:pPr>
    </w:p>
    <w:p w:rsidR="00932A40" w:rsidRPr="00932A40" w:rsidRDefault="00932A40" w:rsidP="00932A40">
      <w:pPr>
        <w:autoSpaceDE w:val="0"/>
        <w:autoSpaceDN w:val="0"/>
        <w:adjustRightInd w:val="0"/>
        <w:spacing w:after="0" w:line="240" w:lineRule="auto"/>
        <w:jc w:val="both"/>
        <w:rPr>
          <w:rFonts w:ascii="Arial" w:eastAsia="Times New Roman" w:hAnsi="Arial" w:cs="Arial"/>
          <w:lang w:eastAsia="de-DE"/>
        </w:rPr>
      </w:pPr>
      <w:bookmarkStart w:id="0" w:name="_GoBack"/>
      <w:bookmarkEnd w:id="0"/>
      <w:r w:rsidRPr="00932A40">
        <w:rPr>
          <w:rFonts w:ascii="Arial" w:eastAsia="Times New Roman" w:hAnsi="Arial" w:cs="Arial"/>
          <w:lang w:eastAsia="de-DE"/>
        </w:rPr>
        <w:t>Diese Satzung tritt am Tage nach ihrer Bekanntmachung im Amtsblatt für die Gemeinde Wiesenburg/Mark, das Amt Brück und das Amt Niemegk „Flämingbote“ in Kraft.</w:t>
      </w:r>
    </w:p>
    <w:p w:rsidR="00932A40" w:rsidRPr="00932A40" w:rsidRDefault="00932A40" w:rsidP="00932A40">
      <w:pPr>
        <w:autoSpaceDE w:val="0"/>
        <w:autoSpaceDN w:val="0"/>
        <w:adjustRightInd w:val="0"/>
        <w:spacing w:after="0" w:line="240" w:lineRule="auto"/>
        <w:rPr>
          <w:rFonts w:ascii="Arial" w:eastAsia="Times New Roman" w:hAnsi="Arial" w:cs="Arial"/>
          <w:lang w:eastAsia="de-DE"/>
        </w:rPr>
      </w:pPr>
    </w:p>
    <w:p w:rsidR="00932A40" w:rsidRPr="00932A40" w:rsidRDefault="00932A40" w:rsidP="00932A40">
      <w:pPr>
        <w:autoSpaceDE w:val="0"/>
        <w:autoSpaceDN w:val="0"/>
        <w:adjustRightInd w:val="0"/>
        <w:spacing w:after="0" w:line="240" w:lineRule="auto"/>
        <w:rPr>
          <w:rFonts w:ascii="Arial" w:eastAsia="Times New Roman" w:hAnsi="Arial" w:cs="Arial"/>
          <w:lang w:eastAsia="de-DE"/>
        </w:rPr>
      </w:pPr>
    </w:p>
    <w:p w:rsidR="00932A40" w:rsidRPr="00932A40" w:rsidRDefault="00932A40" w:rsidP="00932A40">
      <w:pPr>
        <w:autoSpaceDE w:val="0"/>
        <w:autoSpaceDN w:val="0"/>
        <w:adjustRightInd w:val="0"/>
        <w:spacing w:after="0" w:line="240" w:lineRule="auto"/>
        <w:rPr>
          <w:rFonts w:ascii="Arial" w:eastAsia="Times New Roman" w:hAnsi="Arial" w:cs="Arial"/>
          <w:lang w:eastAsia="de-DE"/>
        </w:rPr>
      </w:pPr>
    </w:p>
    <w:p w:rsidR="00932A40" w:rsidRPr="00932A40" w:rsidRDefault="00932A40" w:rsidP="00932A40">
      <w:pPr>
        <w:autoSpaceDE w:val="0"/>
        <w:autoSpaceDN w:val="0"/>
        <w:adjustRightInd w:val="0"/>
        <w:spacing w:after="0" w:line="240" w:lineRule="auto"/>
        <w:outlineLvl w:val="0"/>
        <w:rPr>
          <w:rFonts w:ascii="Arial" w:eastAsia="Times New Roman" w:hAnsi="Arial" w:cs="Arial"/>
          <w:lang w:eastAsia="de-DE"/>
        </w:rPr>
      </w:pPr>
      <w:r w:rsidRPr="00932A40">
        <w:rPr>
          <w:rFonts w:ascii="Arial" w:eastAsia="Times New Roman" w:hAnsi="Arial" w:cs="Arial"/>
          <w:lang w:eastAsia="de-DE"/>
        </w:rPr>
        <w:t xml:space="preserve">Borkwalde, den </w:t>
      </w:r>
    </w:p>
    <w:p w:rsidR="00932A40" w:rsidRPr="00932A40" w:rsidRDefault="00932A40" w:rsidP="00932A40">
      <w:pPr>
        <w:autoSpaceDE w:val="0"/>
        <w:autoSpaceDN w:val="0"/>
        <w:adjustRightInd w:val="0"/>
        <w:spacing w:after="0" w:line="240" w:lineRule="auto"/>
        <w:rPr>
          <w:rFonts w:ascii="Arial" w:eastAsia="Times New Roman" w:hAnsi="Arial" w:cs="Arial"/>
          <w:lang w:eastAsia="de-DE"/>
        </w:rPr>
      </w:pPr>
    </w:p>
    <w:p w:rsidR="00932A40" w:rsidRPr="00932A40" w:rsidRDefault="00932A40" w:rsidP="00932A40">
      <w:pPr>
        <w:autoSpaceDE w:val="0"/>
        <w:autoSpaceDN w:val="0"/>
        <w:adjustRightInd w:val="0"/>
        <w:spacing w:after="0" w:line="240" w:lineRule="auto"/>
        <w:rPr>
          <w:rFonts w:ascii="Arial" w:eastAsia="Times New Roman" w:hAnsi="Arial" w:cs="Arial"/>
          <w:lang w:eastAsia="de-DE"/>
        </w:rPr>
      </w:pPr>
    </w:p>
    <w:p w:rsidR="00932A40" w:rsidRPr="00932A40" w:rsidRDefault="00932A40" w:rsidP="00932A40">
      <w:pPr>
        <w:autoSpaceDE w:val="0"/>
        <w:autoSpaceDN w:val="0"/>
        <w:adjustRightInd w:val="0"/>
        <w:spacing w:after="0" w:line="240" w:lineRule="auto"/>
        <w:rPr>
          <w:rFonts w:ascii="Arial" w:eastAsia="Times New Roman" w:hAnsi="Arial" w:cs="Arial"/>
          <w:lang w:eastAsia="de-DE"/>
        </w:rPr>
      </w:pPr>
    </w:p>
    <w:p w:rsidR="00932A40" w:rsidRPr="00932A40" w:rsidRDefault="00932A40" w:rsidP="00932A40">
      <w:pPr>
        <w:autoSpaceDE w:val="0"/>
        <w:autoSpaceDN w:val="0"/>
        <w:adjustRightInd w:val="0"/>
        <w:spacing w:after="0" w:line="240" w:lineRule="auto"/>
        <w:outlineLvl w:val="0"/>
        <w:rPr>
          <w:rFonts w:ascii="Arial" w:eastAsia="Times New Roman" w:hAnsi="Arial" w:cs="Arial"/>
          <w:lang w:eastAsia="de-DE"/>
        </w:rPr>
      </w:pPr>
      <w:r w:rsidRPr="00932A40">
        <w:rPr>
          <w:rFonts w:ascii="Arial" w:eastAsia="Times New Roman" w:hAnsi="Arial" w:cs="Arial"/>
          <w:lang w:eastAsia="de-DE"/>
        </w:rPr>
        <w:t>Marko Köhler</w:t>
      </w:r>
    </w:p>
    <w:p w:rsidR="00932A40" w:rsidRPr="00932A40" w:rsidRDefault="00932A40" w:rsidP="00932A40">
      <w:pPr>
        <w:autoSpaceDE w:val="0"/>
        <w:autoSpaceDN w:val="0"/>
        <w:adjustRightInd w:val="0"/>
        <w:spacing w:after="0" w:line="240" w:lineRule="auto"/>
        <w:rPr>
          <w:rFonts w:ascii="Arial" w:eastAsia="Times New Roman" w:hAnsi="Arial" w:cs="Arial"/>
          <w:lang w:eastAsia="de-DE"/>
        </w:rPr>
      </w:pPr>
      <w:r w:rsidRPr="00932A40">
        <w:rPr>
          <w:rFonts w:ascii="Arial" w:eastAsia="Times New Roman" w:hAnsi="Arial" w:cs="Arial"/>
          <w:lang w:eastAsia="de-DE"/>
        </w:rPr>
        <w:t xml:space="preserve">Amtsdirektor                               </w:t>
      </w:r>
    </w:p>
    <w:p w:rsidR="00932A40" w:rsidRPr="00932A40" w:rsidRDefault="00932A40" w:rsidP="00932A40">
      <w:pPr>
        <w:autoSpaceDE w:val="0"/>
        <w:autoSpaceDN w:val="0"/>
        <w:adjustRightInd w:val="0"/>
        <w:spacing w:after="0" w:line="240" w:lineRule="auto"/>
        <w:rPr>
          <w:rFonts w:ascii="Arial" w:eastAsia="Times New Roman" w:hAnsi="Arial" w:cs="Arial"/>
          <w:sz w:val="18"/>
          <w:szCs w:val="18"/>
          <w:u w:val="single"/>
          <w:lang w:eastAsia="de-DE"/>
        </w:rPr>
      </w:pPr>
    </w:p>
    <w:p w:rsidR="00932A40" w:rsidRPr="00932A40" w:rsidRDefault="00932A40" w:rsidP="00932A40">
      <w:pPr>
        <w:autoSpaceDE w:val="0"/>
        <w:autoSpaceDN w:val="0"/>
        <w:adjustRightInd w:val="0"/>
        <w:spacing w:after="0" w:line="240" w:lineRule="auto"/>
        <w:rPr>
          <w:rFonts w:ascii="Arial" w:eastAsia="Times New Roman" w:hAnsi="Arial" w:cs="Arial"/>
          <w:sz w:val="18"/>
          <w:szCs w:val="18"/>
          <w:u w:val="single"/>
          <w:lang w:eastAsia="de-DE"/>
        </w:rPr>
      </w:pPr>
    </w:p>
    <w:p w:rsidR="00932A40" w:rsidRPr="00932A40" w:rsidRDefault="00932A40" w:rsidP="00932A40">
      <w:pPr>
        <w:autoSpaceDE w:val="0"/>
        <w:autoSpaceDN w:val="0"/>
        <w:adjustRightInd w:val="0"/>
        <w:spacing w:after="0" w:line="240" w:lineRule="auto"/>
        <w:rPr>
          <w:rFonts w:ascii="Arial" w:eastAsia="Times New Roman" w:hAnsi="Arial" w:cs="Arial"/>
          <w:sz w:val="18"/>
          <w:szCs w:val="18"/>
          <w:u w:val="single"/>
          <w:lang w:eastAsia="de-DE"/>
        </w:rPr>
      </w:pPr>
    </w:p>
    <w:p w:rsidR="00932A40" w:rsidRPr="00932A40" w:rsidRDefault="00932A40" w:rsidP="00932A40">
      <w:pPr>
        <w:autoSpaceDE w:val="0"/>
        <w:autoSpaceDN w:val="0"/>
        <w:adjustRightInd w:val="0"/>
        <w:spacing w:after="0" w:line="240" w:lineRule="auto"/>
        <w:rPr>
          <w:rFonts w:ascii="Arial" w:eastAsia="Times New Roman" w:hAnsi="Arial" w:cs="Arial"/>
          <w:sz w:val="18"/>
          <w:szCs w:val="18"/>
          <w:u w:val="single"/>
          <w:lang w:eastAsia="de-DE"/>
        </w:rPr>
      </w:pPr>
    </w:p>
    <w:p w:rsidR="00932A40" w:rsidRPr="00932A40" w:rsidRDefault="00932A40" w:rsidP="00932A40">
      <w:pPr>
        <w:autoSpaceDE w:val="0"/>
        <w:autoSpaceDN w:val="0"/>
        <w:adjustRightInd w:val="0"/>
        <w:spacing w:after="0" w:line="240" w:lineRule="auto"/>
        <w:rPr>
          <w:rFonts w:ascii="Arial" w:eastAsia="Times New Roman" w:hAnsi="Arial" w:cs="Arial"/>
          <w:sz w:val="18"/>
          <w:szCs w:val="18"/>
          <w:u w:val="single"/>
          <w:lang w:eastAsia="de-DE"/>
        </w:rPr>
      </w:pPr>
    </w:p>
    <w:p w:rsidR="00932A40" w:rsidRPr="00932A40" w:rsidRDefault="00932A40" w:rsidP="00932A40">
      <w:pPr>
        <w:autoSpaceDE w:val="0"/>
        <w:autoSpaceDN w:val="0"/>
        <w:adjustRightInd w:val="0"/>
        <w:spacing w:after="0" w:line="240" w:lineRule="auto"/>
        <w:outlineLvl w:val="0"/>
        <w:rPr>
          <w:rFonts w:ascii="Arial" w:eastAsia="Times New Roman" w:hAnsi="Arial" w:cs="Arial"/>
          <w:sz w:val="20"/>
          <w:szCs w:val="18"/>
          <w:u w:val="single"/>
          <w:lang w:eastAsia="de-DE"/>
        </w:rPr>
      </w:pPr>
      <w:r w:rsidRPr="00932A40">
        <w:rPr>
          <w:rFonts w:ascii="Arial" w:eastAsia="Times New Roman" w:hAnsi="Arial" w:cs="Arial"/>
          <w:sz w:val="20"/>
          <w:szCs w:val="18"/>
          <w:u w:val="single"/>
          <w:lang w:eastAsia="de-DE"/>
        </w:rPr>
        <w:t>Anlage:</w:t>
      </w:r>
    </w:p>
    <w:p w:rsidR="00932A40" w:rsidRPr="00932A40" w:rsidRDefault="00932A40" w:rsidP="00932A40">
      <w:pPr>
        <w:numPr>
          <w:ilvl w:val="0"/>
          <w:numId w:val="14"/>
        </w:numPr>
        <w:autoSpaceDE w:val="0"/>
        <w:autoSpaceDN w:val="0"/>
        <w:adjustRightInd w:val="0"/>
        <w:spacing w:after="0" w:line="240" w:lineRule="auto"/>
        <w:rPr>
          <w:rFonts w:ascii="Arial" w:eastAsia="Times New Roman" w:hAnsi="Arial" w:cs="Arial"/>
          <w:sz w:val="20"/>
          <w:szCs w:val="18"/>
          <w:lang w:eastAsia="de-DE"/>
        </w:rPr>
      </w:pPr>
      <w:r w:rsidRPr="00932A40">
        <w:rPr>
          <w:rFonts w:ascii="Arial" w:eastAsia="Times New Roman" w:hAnsi="Arial" w:cs="Arial"/>
          <w:sz w:val="20"/>
          <w:szCs w:val="18"/>
          <w:lang w:eastAsia="de-DE"/>
        </w:rPr>
        <w:t>Liste geeigneter Gehölze</w:t>
      </w:r>
    </w:p>
    <w:p w:rsidR="00932A40" w:rsidRPr="00932A40" w:rsidRDefault="00932A40" w:rsidP="00932A40">
      <w:pPr>
        <w:numPr>
          <w:ilvl w:val="0"/>
          <w:numId w:val="14"/>
        </w:numPr>
        <w:autoSpaceDE w:val="0"/>
        <w:autoSpaceDN w:val="0"/>
        <w:adjustRightInd w:val="0"/>
        <w:spacing w:after="0" w:line="240" w:lineRule="auto"/>
        <w:rPr>
          <w:rFonts w:ascii="Arial" w:eastAsia="Times New Roman" w:hAnsi="Arial" w:cs="Arial"/>
          <w:sz w:val="20"/>
          <w:szCs w:val="20"/>
          <w:lang w:eastAsia="de-DE"/>
        </w:rPr>
      </w:pPr>
      <w:r w:rsidRPr="00932A40">
        <w:rPr>
          <w:rFonts w:ascii="Arial" w:eastAsia="Times New Roman" w:hAnsi="Arial" w:cs="Arial"/>
          <w:sz w:val="20"/>
          <w:szCs w:val="20"/>
          <w:lang w:eastAsia="de-DE"/>
        </w:rPr>
        <w:t>Verwarn- und Bußgelder</w:t>
      </w:r>
    </w:p>
    <w:p w:rsidR="00932A40" w:rsidRPr="00932A40" w:rsidRDefault="00932A40" w:rsidP="00932A40">
      <w:pPr>
        <w:numPr>
          <w:ilvl w:val="0"/>
          <w:numId w:val="14"/>
        </w:numPr>
        <w:autoSpaceDE w:val="0"/>
        <w:autoSpaceDN w:val="0"/>
        <w:adjustRightInd w:val="0"/>
        <w:spacing w:after="0" w:line="240" w:lineRule="auto"/>
        <w:rPr>
          <w:rFonts w:ascii="Arial" w:eastAsia="Times New Roman" w:hAnsi="Arial" w:cs="Arial"/>
          <w:sz w:val="20"/>
          <w:szCs w:val="20"/>
          <w:lang w:eastAsia="de-DE"/>
        </w:rPr>
      </w:pPr>
      <w:proofErr w:type="spellStart"/>
      <w:r w:rsidRPr="00932A40">
        <w:rPr>
          <w:rFonts w:ascii="Arial" w:eastAsia="Times New Roman" w:hAnsi="Arial" w:cs="Arial"/>
          <w:sz w:val="20"/>
          <w:szCs w:val="20"/>
          <w:lang w:eastAsia="de-DE"/>
        </w:rPr>
        <w:t>Vitaltätsstufen</w:t>
      </w:r>
      <w:proofErr w:type="spellEnd"/>
    </w:p>
    <w:p w:rsidR="00932A40" w:rsidRPr="00932A40" w:rsidRDefault="00932A40" w:rsidP="00932A40">
      <w:pPr>
        <w:autoSpaceDE w:val="0"/>
        <w:autoSpaceDN w:val="0"/>
        <w:adjustRightInd w:val="0"/>
        <w:spacing w:after="0" w:line="240" w:lineRule="auto"/>
        <w:rPr>
          <w:rFonts w:ascii="Arial" w:eastAsia="Times New Roman" w:hAnsi="Arial" w:cs="Arial"/>
          <w:sz w:val="20"/>
          <w:szCs w:val="20"/>
          <w:u w:val="single"/>
          <w:lang w:eastAsia="de-DE"/>
        </w:rPr>
      </w:pPr>
    </w:p>
    <w:p w:rsidR="00932A40" w:rsidRPr="00932A40" w:rsidRDefault="00932A40" w:rsidP="00932A40">
      <w:pPr>
        <w:autoSpaceDE w:val="0"/>
        <w:autoSpaceDN w:val="0"/>
        <w:adjustRightInd w:val="0"/>
        <w:spacing w:after="0" w:line="240" w:lineRule="auto"/>
        <w:rPr>
          <w:rFonts w:ascii="Arial" w:eastAsia="Times New Roman" w:hAnsi="Arial" w:cs="Arial"/>
          <w:sz w:val="20"/>
          <w:szCs w:val="20"/>
          <w:u w:val="single"/>
          <w:lang w:eastAsia="de-DE"/>
        </w:rPr>
      </w:pPr>
    </w:p>
    <w:p w:rsidR="00932A40" w:rsidRPr="00932A40" w:rsidRDefault="00932A40" w:rsidP="00932A40">
      <w:pPr>
        <w:autoSpaceDE w:val="0"/>
        <w:autoSpaceDN w:val="0"/>
        <w:adjustRightInd w:val="0"/>
        <w:spacing w:after="0" w:line="240" w:lineRule="auto"/>
        <w:rPr>
          <w:rFonts w:ascii="Arial" w:eastAsia="Times New Roman" w:hAnsi="Arial" w:cs="Arial"/>
          <w:sz w:val="20"/>
          <w:szCs w:val="20"/>
          <w:u w:val="single"/>
          <w:lang w:eastAsia="de-DE"/>
        </w:rPr>
        <w:sectPr w:rsidR="00932A40" w:rsidRPr="00932A40">
          <w:headerReference w:type="default" r:id="rId10"/>
          <w:footerReference w:type="default" r:id="rId11"/>
          <w:pgSz w:w="11906" w:h="16838"/>
          <w:pgMar w:top="1417" w:right="1417" w:bottom="1134" w:left="1417" w:header="708" w:footer="708" w:gutter="0"/>
          <w:cols w:space="708"/>
          <w:docGrid w:linePitch="360"/>
        </w:sectPr>
      </w:pPr>
    </w:p>
    <w:p w:rsidR="00932A40" w:rsidRPr="00932A40" w:rsidRDefault="00932A40" w:rsidP="00932A40">
      <w:pPr>
        <w:autoSpaceDE w:val="0"/>
        <w:autoSpaceDN w:val="0"/>
        <w:adjustRightInd w:val="0"/>
        <w:spacing w:after="0" w:line="240" w:lineRule="auto"/>
        <w:rPr>
          <w:rFonts w:ascii="Arial" w:eastAsia="Times New Roman" w:hAnsi="Arial" w:cs="Arial"/>
          <w:b/>
          <w:sz w:val="24"/>
          <w:szCs w:val="24"/>
          <w:lang w:eastAsia="de-DE"/>
        </w:rPr>
      </w:pPr>
      <w:r w:rsidRPr="00932A40">
        <w:rPr>
          <w:rFonts w:ascii="Arial" w:eastAsia="Times New Roman" w:hAnsi="Arial" w:cs="Arial"/>
          <w:b/>
          <w:sz w:val="24"/>
          <w:szCs w:val="24"/>
          <w:lang w:eastAsia="de-DE"/>
        </w:rPr>
        <w:lastRenderedPageBreak/>
        <w:t>mögliche Baumarten für Ersatzpflanzungen</w:t>
      </w:r>
    </w:p>
    <w:p w:rsidR="00932A40" w:rsidRPr="00932A40" w:rsidRDefault="00932A40" w:rsidP="00932A40">
      <w:pPr>
        <w:spacing w:after="0" w:line="240" w:lineRule="auto"/>
        <w:rPr>
          <w:rFonts w:ascii="Arial" w:eastAsia="Times New Roman" w:hAnsi="Arial" w:cs="Arial"/>
          <w:sz w:val="20"/>
          <w:szCs w:val="20"/>
          <w:lang w:eastAsia="de-DE"/>
        </w:rPr>
      </w:pPr>
    </w:p>
    <w:tbl>
      <w:tblPr>
        <w:tblStyle w:val="Tabellenraster"/>
        <w:tblW w:w="9429" w:type="dxa"/>
        <w:tblLayout w:type="fixed"/>
        <w:tblLook w:val="04A0" w:firstRow="1" w:lastRow="0" w:firstColumn="1" w:lastColumn="0" w:noHBand="0" w:noVBand="1"/>
      </w:tblPr>
      <w:tblGrid>
        <w:gridCol w:w="1668"/>
        <w:gridCol w:w="2693"/>
        <w:gridCol w:w="850"/>
        <w:gridCol w:w="1417"/>
        <w:gridCol w:w="851"/>
        <w:gridCol w:w="992"/>
        <w:gridCol w:w="958"/>
      </w:tblGrid>
      <w:tr w:rsidR="00932A40" w:rsidRPr="00932A40" w:rsidTr="00932A40">
        <w:tc>
          <w:tcPr>
            <w:tcW w:w="1668" w:type="dxa"/>
            <w:vMerge w:val="restart"/>
            <w:shd w:val="clear" w:color="auto" w:fill="EEECE1" w:themeFill="background2"/>
            <w:vAlign w:val="center"/>
          </w:tcPr>
          <w:p w:rsidR="00932A40" w:rsidRPr="00932A40" w:rsidRDefault="00932A40" w:rsidP="00932A40">
            <w:pPr>
              <w:autoSpaceDE w:val="0"/>
              <w:autoSpaceDN w:val="0"/>
              <w:adjustRightInd w:val="0"/>
              <w:rPr>
                <w:rFonts w:ascii="Arial" w:hAnsi="Arial" w:cs="Arial"/>
                <w:b/>
                <w:sz w:val="16"/>
                <w:szCs w:val="16"/>
              </w:rPr>
            </w:pPr>
            <w:r w:rsidRPr="00932A40">
              <w:rPr>
                <w:rFonts w:ascii="Arial" w:hAnsi="Arial" w:cs="Arial"/>
                <w:b/>
                <w:sz w:val="16"/>
                <w:szCs w:val="16"/>
              </w:rPr>
              <w:t>Deutscher Name</w:t>
            </w:r>
          </w:p>
        </w:tc>
        <w:tc>
          <w:tcPr>
            <w:tcW w:w="2693" w:type="dxa"/>
            <w:vMerge w:val="restart"/>
            <w:shd w:val="clear" w:color="auto" w:fill="EEECE1" w:themeFill="background2"/>
            <w:vAlign w:val="center"/>
          </w:tcPr>
          <w:p w:rsidR="00932A40" w:rsidRPr="00932A40" w:rsidRDefault="00932A40" w:rsidP="00932A40">
            <w:pPr>
              <w:autoSpaceDE w:val="0"/>
              <w:autoSpaceDN w:val="0"/>
              <w:adjustRightInd w:val="0"/>
              <w:rPr>
                <w:rFonts w:ascii="Arial" w:hAnsi="Arial" w:cs="Arial"/>
                <w:b/>
                <w:sz w:val="16"/>
                <w:szCs w:val="16"/>
              </w:rPr>
            </w:pPr>
            <w:r w:rsidRPr="00932A40">
              <w:rPr>
                <w:rFonts w:ascii="Arial" w:hAnsi="Arial" w:cs="Arial"/>
                <w:b/>
                <w:sz w:val="16"/>
                <w:szCs w:val="16"/>
              </w:rPr>
              <w:t>Wissenschaftlicher Name</w:t>
            </w:r>
          </w:p>
        </w:tc>
        <w:tc>
          <w:tcPr>
            <w:tcW w:w="5068" w:type="dxa"/>
            <w:gridSpan w:val="5"/>
            <w:shd w:val="clear" w:color="auto" w:fill="EEECE1" w:themeFill="background2"/>
            <w:vAlign w:val="center"/>
          </w:tcPr>
          <w:p w:rsidR="00932A40" w:rsidRPr="00932A40" w:rsidRDefault="00932A40" w:rsidP="00932A40">
            <w:pPr>
              <w:autoSpaceDE w:val="0"/>
              <w:autoSpaceDN w:val="0"/>
              <w:adjustRightInd w:val="0"/>
              <w:rPr>
                <w:rFonts w:ascii="Arial" w:hAnsi="Arial" w:cs="Arial"/>
                <w:b/>
                <w:sz w:val="16"/>
                <w:szCs w:val="16"/>
              </w:rPr>
            </w:pPr>
            <w:r w:rsidRPr="00932A40">
              <w:rPr>
                <w:rFonts w:ascii="Arial" w:hAnsi="Arial" w:cs="Arial"/>
                <w:b/>
                <w:sz w:val="16"/>
                <w:szCs w:val="16"/>
              </w:rPr>
              <w:t>Standortansprüche</w:t>
            </w:r>
          </w:p>
        </w:tc>
      </w:tr>
      <w:tr w:rsidR="00932A40" w:rsidRPr="00932A40" w:rsidTr="00932A40">
        <w:tc>
          <w:tcPr>
            <w:tcW w:w="1668" w:type="dxa"/>
            <w:vMerge/>
            <w:shd w:val="clear" w:color="auto" w:fill="EEECE1" w:themeFill="background2"/>
          </w:tcPr>
          <w:p w:rsidR="00932A40" w:rsidRPr="00932A40" w:rsidRDefault="00932A40" w:rsidP="00932A40">
            <w:pPr>
              <w:autoSpaceDE w:val="0"/>
              <w:autoSpaceDN w:val="0"/>
              <w:adjustRightInd w:val="0"/>
              <w:rPr>
                <w:rFonts w:ascii="Arial" w:hAnsi="Arial" w:cs="Arial"/>
                <w:b/>
                <w:sz w:val="16"/>
                <w:szCs w:val="16"/>
              </w:rPr>
            </w:pPr>
          </w:p>
        </w:tc>
        <w:tc>
          <w:tcPr>
            <w:tcW w:w="2693" w:type="dxa"/>
            <w:vMerge/>
            <w:shd w:val="clear" w:color="auto" w:fill="EEECE1" w:themeFill="background2"/>
          </w:tcPr>
          <w:p w:rsidR="00932A40" w:rsidRPr="00932A40" w:rsidRDefault="00932A40" w:rsidP="00932A40">
            <w:pPr>
              <w:autoSpaceDE w:val="0"/>
              <w:autoSpaceDN w:val="0"/>
              <w:adjustRightInd w:val="0"/>
              <w:rPr>
                <w:rFonts w:ascii="Arial" w:hAnsi="Arial" w:cs="Arial"/>
                <w:b/>
                <w:sz w:val="16"/>
                <w:szCs w:val="16"/>
              </w:rPr>
            </w:pPr>
          </w:p>
        </w:tc>
        <w:tc>
          <w:tcPr>
            <w:tcW w:w="3118" w:type="dxa"/>
            <w:gridSpan w:val="3"/>
            <w:shd w:val="clear" w:color="auto" w:fill="EEECE1" w:themeFill="background2"/>
            <w:vAlign w:val="center"/>
          </w:tcPr>
          <w:p w:rsidR="00932A40" w:rsidRPr="00932A40" w:rsidRDefault="00932A40" w:rsidP="00932A40">
            <w:pPr>
              <w:autoSpaceDE w:val="0"/>
              <w:autoSpaceDN w:val="0"/>
              <w:adjustRightInd w:val="0"/>
              <w:rPr>
                <w:rFonts w:ascii="Arial" w:hAnsi="Arial" w:cs="Arial"/>
                <w:b/>
                <w:sz w:val="16"/>
                <w:szCs w:val="16"/>
              </w:rPr>
            </w:pPr>
            <w:r w:rsidRPr="00932A40">
              <w:rPr>
                <w:rFonts w:ascii="Arial" w:hAnsi="Arial" w:cs="Arial"/>
                <w:b/>
                <w:sz w:val="16"/>
                <w:szCs w:val="16"/>
              </w:rPr>
              <w:t>Bodenfeuchte</w:t>
            </w:r>
          </w:p>
        </w:tc>
        <w:tc>
          <w:tcPr>
            <w:tcW w:w="1950" w:type="dxa"/>
            <w:gridSpan w:val="2"/>
            <w:shd w:val="clear" w:color="auto" w:fill="EEECE1" w:themeFill="background2"/>
            <w:vAlign w:val="center"/>
          </w:tcPr>
          <w:p w:rsidR="00932A40" w:rsidRPr="00932A40" w:rsidRDefault="00932A40" w:rsidP="00932A40">
            <w:pPr>
              <w:autoSpaceDE w:val="0"/>
              <w:autoSpaceDN w:val="0"/>
              <w:adjustRightInd w:val="0"/>
              <w:rPr>
                <w:rFonts w:ascii="Arial" w:hAnsi="Arial" w:cs="Arial"/>
                <w:b/>
                <w:sz w:val="16"/>
                <w:szCs w:val="16"/>
              </w:rPr>
            </w:pPr>
            <w:r w:rsidRPr="00932A40">
              <w:rPr>
                <w:rFonts w:ascii="Arial" w:hAnsi="Arial" w:cs="Arial"/>
                <w:b/>
                <w:sz w:val="16"/>
                <w:szCs w:val="16"/>
              </w:rPr>
              <w:t>Nährstoffversorgung</w:t>
            </w:r>
          </w:p>
        </w:tc>
      </w:tr>
      <w:tr w:rsidR="00932A40" w:rsidRPr="00932A40" w:rsidTr="00932A40">
        <w:tc>
          <w:tcPr>
            <w:tcW w:w="4361" w:type="dxa"/>
            <w:gridSpan w:val="2"/>
            <w:vAlign w:val="center"/>
          </w:tcPr>
          <w:p w:rsidR="00932A40" w:rsidRPr="00932A40" w:rsidRDefault="00932A40" w:rsidP="00932A40">
            <w:pPr>
              <w:autoSpaceDE w:val="0"/>
              <w:autoSpaceDN w:val="0"/>
              <w:adjustRightInd w:val="0"/>
              <w:rPr>
                <w:rFonts w:ascii="Arial" w:hAnsi="Arial" w:cs="Arial"/>
                <w:b/>
                <w:sz w:val="16"/>
                <w:szCs w:val="16"/>
              </w:rPr>
            </w:pPr>
            <w:r w:rsidRPr="00932A40">
              <w:rPr>
                <w:rFonts w:ascii="Arial" w:hAnsi="Arial" w:cs="Arial"/>
                <w:b/>
                <w:sz w:val="16"/>
                <w:szCs w:val="16"/>
              </w:rPr>
              <w:t>Gruppe A mittel- bis großkronige Bäume</w:t>
            </w:r>
          </w:p>
        </w:tc>
        <w:tc>
          <w:tcPr>
            <w:tcW w:w="850" w:type="dxa"/>
            <w:vAlign w:val="center"/>
          </w:tcPr>
          <w:p w:rsidR="00932A40" w:rsidRPr="00932A40" w:rsidRDefault="00932A40" w:rsidP="00932A40">
            <w:pPr>
              <w:autoSpaceDE w:val="0"/>
              <w:autoSpaceDN w:val="0"/>
              <w:adjustRightInd w:val="0"/>
              <w:rPr>
                <w:rFonts w:ascii="Arial" w:hAnsi="Arial" w:cs="Arial"/>
                <w:b/>
                <w:sz w:val="16"/>
                <w:szCs w:val="16"/>
              </w:rPr>
            </w:pPr>
            <w:r w:rsidRPr="00932A40">
              <w:rPr>
                <w:rFonts w:ascii="Arial" w:hAnsi="Arial" w:cs="Arial"/>
                <w:b/>
                <w:sz w:val="16"/>
                <w:szCs w:val="16"/>
              </w:rPr>
              <w:t>nass</w:t>
            </w:r>
          </w:p>
        </w:tc>
        <w:tc>
          <w:tcPr>
            <w:tcW w:w="1417" w:type="dxa"/>
            <w:vAlign w:val="center"/>
          </w:tcPr>
          <w:p w:rsidR="00932A40" w:rsidRPr="00932A40" w:rsidRDefault="00932A40" w:rsidP="00932A40">
            <w:pPr>
              <w:autoSpaceDE w:val="0"/>
              <w:autoSpaceDN w:val="0"/>
              <w:adjustRightInd w:val="0"/>
              <w:rPr>
                <w:rFonts w:ascii="Arial" w:hAnsi="Arial" w:cs="Arial"/>
                <w:b/>
                <w:sz w:val="16"/>
                <w:szCs w:val="16"/>
              </w:rPr>
            </w:pPr>
            <w:r w:rsidRPr="00932A40">
              <w:rPr>
                <w:rFonts w:ascii="Arial" w:hAnsi="Arial" w:cs="Arial"/>
                <w:b/>
                <w:sz w:val="16"/>
                <w:szCs w:val="16"/>
              </w:rPr>
              <w:t>feucht-frisch</w:t>
            </w:r>
          </w:p>
        </w:tc>
        <w:tc>
          <w:tcPr>
            <w:tcW w:w="851" w:type="dxa"/>
            <w:vAlign w:val="center"/>
          </w:tcPr>
          <w:p w:rsidR="00932A40" w:rsidRPr="00932A40" w:rsidRDefault="00932A40" w:rsidP="00932A40">
            <w:pPr>
              <w:autoSpaceDE w:val="0"/>
              <w:autoSpaceDN w:val="0"/>
              <w:adjustRightInd w:val="0"/>
              <w:rPr>
                <w:rFonts w:ascii="Arial" w:hAnsi="Arial" w:cs="Arial"/>
                <w:b/>
                <w:sz w:val="16"/>
                <w:szCs w:val="16"/>
              </w:rPr>
            </w:pPr>
            <w:r w:rsidRPr="00932A40">
              <w:rPr>
                <w:rFonts w:ascii="Arial" w:hAnsi="Arial" w:cs="Arial"/>
                <w:b/>
                <w:sz w:val="16"/>
                <w:szCs w:val="16"/>
              </w:rPr>
              <w:t>trocken</w:t>
            </w:r>
          </w:p>
        </w:tc>
        <w:tc>
          <w:tcPr>
            <w:tcW w:w="992" w:type="dxa"/>
            <w:vAlign w:val="center"/>
          </w:tcPr>
          <w:p w:rsidR="00932A40" w:rsidRPr="00932A40" w:rsidRDefault="00932A40" w:rsidP="00932A40">
            <w:pPr>
              <w:autoSpaceDE w:val="0"/>
              <w:autoSpaceDN w:val="0"/>
              <w:adjustRightInd w:val="0"/>
              <w:rPr>
                <w:rFonts w:ascii="Arial" w:hAnsi="Arial" w:cs="Arial"/>
                <w:b/>
                <w:sz w:val="16"/>
                <w:szCs w:val="16"/>
              </w:rPr>
            </w:pPr>
            <w:r w:rsidRPr="00932A40">
              <w:rPr>
                <w:rFonts w:ascii="Arial" w:hAnsi="Arial" w:cs="Arial"/>
                <w:b/>
                <w:sz w:val="16"/>
                <w:szCs w:val="16"/>
              </w:rPr>
              <w:t>reich</w:t>
            </w:r>
          </w:p>
        </w:tc>
        <w:tc>
          <w:tcPr>
            <w:tcW w:w="958" w:type="dxa"/>
            <w:vAlign w:val="center"/>
          </w:tcPr>
          <w:p w:rsidR="00932A40" w:rsidRPr="00932A40" w:rsidRDefault="00932A40" w:rsidP="00932A40">
            <w:pPr>
              <w:autoSpaceDE w:val="0"/>
              <w:autoSpaceDN w:val="0"/>
              <w:adjustRightInd w:val="0"/>
              <w:rPr>
                <w:rFonts w:ascii="Arial" w:hAnsi="Arial" w:cs="Arial"/>
                <w:b/>
                <w:sz w:val="16"/>
                <w:szCs w:val="16"/>
              </w:rPr>
            </w:pPr>
            <w:r w:rsidRPr="00932A40">
              <w:rPr>
                <w:rFonts w:ascii="Arial" w:hAnsi="Arial" w:cs="Arial"/>
                <w:b/>
                <w:sz w:val="16"/>
                <w:szCs w:val="16"/>
              </w:rPr>
              <w:t>arm</w:t>
            </w:r>
          </w:p>
        </w:tc>
      </w:tr>
      <w:tr w:rsidR="00932A40" w:rsidRPr="00932A40" w:rsidTr="00932A40">
        <w:tc>
          <w:tcPr>
            <w:tcW w:w="4361" w:type="dxa"/>
            <w:gridSpan w:val="2"/>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Laubbaum: StU. 12 – 14 cm, 3x verschult, mit Ballen</w:t>
            </w:r>
          </w:p>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Nadelbaum: Höhe 150 – 175 cm, 3x verschult, mit Ballen</w:t>
            </w:r>
          </w:p>
        </w:tc>
        <w:tc>
          <w:tcPr>
            <w:tcW w:w="5068" w:type="dxa"/>
            <w:gridSpan w:val="5"/>
          </w:tcPr>
          <w:p w:rsidR="00932A40" w:rsidRPr="00932A40" w:rsidRDefault="00932A40" w:rsidP="00932A40">
            <w:pPr>
              <w:autoSpaceDE w:val="0"/>
              <w:autoSpaceDN w:val="0"/>
              <w:adjustRightInd w:val="0"/>
              <w:rPr>
                <w:rFonts w:ascii="Arial" w:hAnsi="Arial" w:cs="Arial"/>
                <w:sz w:val="16"/>
                <w:szCs w:val="16"/>
              </w:rPr>
            </w:pPr>
          </w:p>
        </w:tc>
      </w:tr>
      <w:tr w:rsidR="00932A40" w:rsidRPr="00932A40" w:rsidTr="00932A40">
        <w:tc>
          <w:tcPr>
            <w:tcW w:w="166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Bergahorn</w:t>
            </w:r>
          </w:p>
        </w:tc>
        <w:tc>
          <w:tcPr>
            <w:tcW w:w="2693" w:type="dxa"/>
          </w:tcPr>
          <w:p w:rsidR="00932A40" w:rsidRPr="00932A40" w:rsidRDefault="00932A40" w:rsidP="00932A40">
            <w:pPr>
              <w:autoSpaceDE w:val="0"/>
              <w:autoSpaceDN w:val="0"/>
              <w:adjustRightInd w:val="0"/>
              <w:rPr>
                <w:rFonts w:ascii="Arial" w:hAnsi="Arial" w:cs="Arial"/>
                <w:i/>
                <w:sz w:val="16"/>
                <w:szCs w:val="16"/>
              </w:rPr>
            </w:pPr>
            <w:r w:rsidRPr="00932A40">
              <w:rPr>
                <w:rFonts w:ascii="Arial" w:hAnsi="Arial" w:cs="Arial"/>
                <w:i/>
                <w:sz w:val="16"/>
                <w:szCs w:val="16"/>
              </w:rPr>
              <w:t xml:space="preserve">Acer </w:t>
            </w:r>
            <w:proofErr w:type="spellStart"/>
            <w:r w:rsidRPr="00932A40">
              <w:rPr>
                <w:rFonts w:ascii="Arial" w:hAnsi="Arial" w:cs="Arial"/>
                <w:i/>
                <w:sz w:val="16"/>
                <w:szCs w:val="16"/>
              </w:rPr>
              <w:t>pseudoplatanus</w:t>
            </w:r>
            <w:proofErr w:type="spellEnd"/>
          </w:p>
        </w:tc>
        <w:tc>
          <w:tcPr>
            <w:tcW w:w="850" w:type="dxa"/>
          </w:tcPr>
          <w:p w:rsidR="00932A40" w:rsidRPr="00932A40" w:rsidRDefault="00932A40" w:rsidP="00932A40">
            <w:pPr>
              <w:autoSpaceDE w:val="0"/>
              <w:autoSpaceDN w:val="0"/>
              <w:adjustRightInd w:val="0"/>
              <w:rPr>
                <w:rFonts w:ascii="Arial" w:hAnsi="Arial" w:cs="Arial"/>
                <w:sz w:val="16"/>
                <w:szCs w:val="16"/>
              </w:rPr>
            </w:pPr>
          </w:p>
        </w:tc>
        <w:tc>
          <w:tcPr>
            <w:tcW w:w="1417"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851" w:type="dxa"/>
          </w:tcPr>
          <w:p w:rsidR="00932A40" w:rsidRPr="00932A40" w:rsidRDefault="00932A40" w:rsidP="00932A40">
            <w:pPr>
              <w:autoSpaceDE w:val="0"/>
              <w:autoSpaceDN w:val="0"/>
              <w:adjustRightInd w:val="0"/>
              <w:rPr>
                <w:rFonts w:ascii="Arial" w:hAnsi="Arial" w:cs="Arial"/>
                <w:sz w:val="16"/>
                <w:szCs w:val="16"/>
              </w:rPr>
            </w:pPr>
          </w:p>
        </w:tc>
        <w:tc>
          <w:tcPr>
            <w:tcW w:w="992"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58" w:type="dxa"/>
          </w:tcPr>
          <w:p w:rsidR="00932A40" w:rsidRPr="00932A40" w:rsidRDefault="00932A40" w:rsidP="00932A40">
            <w:pPr>
              <w:autoSpaceDE w:val="0"/>
              <w:autoSpaceDN w:val="0"/>
              <w:adjustRightInd w:val="0"/>
              <w:rPr>
                <w:rFonts w:ascii="Arial" w:hAnsi="Arial" w:cs="Arial"/>
                <w:sz w:val="16"/>
                <w:szCs w:val="16"/>
              </w:rPr>
            </w:pPr>
          </w:p>
        </w:tc>
      </w:tr>
      <w:tr w:rsidR="00932A40" w:rsidRPr="00932A40" w:rsidTr="00932A40">
        <w:tc>
          <w:tcPr>
            <w:tcW w:w="166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Feldahorn</w:t>
            </w:r>
          </w:p>
        </w:tc>
        <w:tc>
          <w:tcPr>
            <w:tcW w:w="2693" w:type="dxa"/>
          </w:tcPr>
          <w:p w:rsidR="00932A40" w:rsidRPr="00932A40" w:rsidRDefault="00932A40" w:rsidP="00932A40">
            <w:pPr>
              <w:autoSpaceDE w:val="0"/>
              <w:autoSpaceDN w:val="0"/>
              <w:adjustRightInd w:val="0"/>
              <w:rPr>
                <w:rFonts w:ascii="Arial" w:hAnsi="Arial" w:cs="Arial"/>
                <w:i/>
                <w:sz w:val="16"/>
                <w:szCs w:val="16"/>
              </w:rPr>
            </w:pPr>
            <w:r w:rsidRPr="00932A40">
              <w:rPr>
                <w:rFonts w:ascii="Arial" w:hAnsi="Arial" w:cs="Arial"/>
                <w:i/>
                <w:sz w:val="16"/>
                <w:szCs w:val="16"/>
              </w:rPr>
              <w:t xml:space="preserve">Acer </w:t>
            </w:r>
            <w:proofErr w:type="spellStart"/>
            <w:r w:rsidRPr="00932A40">
              <w:rPr>
                <w:rFonts w:ascii="Arial" w:hAnsi="Arial" w:cs="Arial"/>
                <w:i/>
                <w:sz w:val="16"/>
                <w:szCs w:val="16"/>
              </w:rPr>
              <w:t>campestre</w:t>
            </w:r>
            <w:proofErr w:type="spellEnd"/>
          </w:p>
        </w:tc>
        <w:tc>
          <w:tcPr>
            <w:tcW w:w="850" w:type="dxa"/>
          </w:tcPr>
          <w:p w:rsidR="00932A40" w:rsidRPr="00932A40" w:rsidRDefault="00932A40" w:rsidP="00932A40">
            <w:pPr>
              <w:autoSpaceDE w:val="0"/>
              <w:autoSpaceDN w:val="0"/>
              <w:adjustRightInd w:val="0"/>
              <w:rPr>
                <w:rFonts w:ascii="Arial" w:hAnsi="Arial" w:cs="Arial"/>
                <w:sz w:val="16"/>
                <w:szCs w:val="16"/>
              </w:rPr>
            </w:pPr>
          </w:p>
        </w:tc>
        <w:tc>
          <w:tcPr>
            <w:tcW w:w="1417"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851"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92"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5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r>
      <w:tr w:rsidR="00932A40" w:rsidRPr="00932A40" w:rsidTr="00932A40">
        <w:tc>
          <w:tcPr>
            <w:tcW w:w="166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Spitzahorn</w:t>
            </w:r>
          </w:p>
        </w:tc>
        <w:tc>
          <w:tcPr>
            <w:tcW w:w="2693" w:type="dxa"/>
          </w:tcPr>
          <w:p w:rsidR="00932A40" w:rsidRPr="00932A40" w:rsidRDefault="00932A40" w:rsidP="00932A40">
            <w:pPr>
              <w:autoSpaceDE w:val="0"/>
              <w:autoSpaceDN w:val="0"/>
              <w:adjustRightInd w:val="0"/>
              <w:rPr>
                <w:rFonts w:ascii="Arial" w:hAnsi="Arial" w:cs="Arial"/>
                <w:i/>
                <w:sz w:val="16"/>
                <w:szCs w:val="16"/>
              </w:rPr>
            </w:pPr>
            <w:r w:rsidRPr="00932A40">
              <w:rPr>
                <w:rFonts w:ascii="Arial" w:hAnsi="Arial" w:cs="Arial"/>
                <w:i/>
                <w:sz w:val="16"/>
                <w:szCs w:val="16"/>
              </w:rPr>
              <w:t>Acer platanoides</w:t>
            </w:r>
          </w:p>
        </w:tc>
        <w:tc>
          <w:tcPr>
            <w:tcW w:w="850" w:type="dxa"/>
          </w:tcPr>
          <w:p w:rsidR="00932A40" w:rsidRPr="00932A40" w:rsidRDefault="00932A40" w:rsidP="00932A40">
            <w:pPr>
              <w:autoSpaceDE w:val="0"/>
              <w:autoSpaceDN w:val="0"/>
              <w:adjustRightInd w:val="0"/>
              <w:rPr>
                <w:rFonts w:ascii="Arial" w:hAnsi="Arial" w:cs="Arial"/>
                <w:sz w:val="16"/>
                <w:szCs w:val="16"/>
              </w:rPr>
            </w:pPr>
          </w:p>
        </w:tc>
        <w:tc>
          <w:tcPr>
            <w:tcW w:w="1417"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851" w:type="dxa"/>
          </w:tcPr>
          <w:p w:rsidR="00932A40" w:rsidRPr="00932A40" w:rsidRDefault="00932A40" w:rsidP="00932A40">
            <w:pPr>
              <w:autoSpaceDE w:val="0"/>
              <w:autoSpaceDN w:val="0"/>
              <w:adjustRightInd w:val="0"/>
              <w:rPr>
                <w:rFonts w:ascii="Arial" w:hAnsi="Arial" w:cs="Arial"/>
                <w:sz w:val="16"/>
                <w:szCs w:val="16"/>
              </w:rPr>
            </w:pPr>
          </w:p>
        </w:tc>
        <w:tc>
          <w:tcPr>
            <w:tcW w:w="992"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58" w:type="dxa"/>
          </w:tcPr>
          <w:p w:rsidR="00932A40" w:rsidRPr="00932A40" w:rsidRDefault="00932A40" w:rsidP="00932A40">
            <w:pPr>
              <w:autoSpaceDE w:val="0"/>
              <w:autoSpaceDN w:val="0"/>
              <w:adjustRightInd w:val="0"/>
              <w:rPr>
                <w:rFonts w:ascii="Arial" w:hAnsi="Arial" w:cs="Arial"/>
                <w:sz w:val="16"/>
                <w:szCs w:val="16"/>
              </w:rPr>
            </w:pPr>
          </w:p>
        </w:tc>
      </w:tr>
      <w:tr w:rsidR="00932A40" w:rsidRPr="00932A40" w:rsidTr="00932A40">
        <w:tc>
          <w:tcPr>
            <w:tcW w:w="1668" w:type="dxa"/>
          </w:tcPr>
          <w:p w:rsidR="00932A40" w:rsidRPr="00932A40" w:rsidRDefault="00932A40" w:rsidP="00932A40">
            <w:pPr>
              <w:autoSpaceDE w:val="0"/>
              <w:autoSpaceDN w:val="0"/>
              <w:adjustRightInd w:val="0"/>
              <w:rPr>
                <w:rFonts w:ascii="Arial" w:hAnsi="Arial" w:cs="Arial"/>
                <w:sz w:val="16"/>
                <w:szCs w:val="16"/>
              </w:rPr>
            </w:pPr>
          </w:p>
        </w:tc>
        <w:tc>
          <w:tcPr>
            <w:tcW w:w="2693" w:type="dxa"/>
          </w:tcPr>
          <w:p w:rsidR="00932A40" w:rsidRPr="00932A40" w:rsidRDefault="00932A40" w:rsidP="00932A40">
            <w:pPr>
              <w:autoSpaceDE w:val="0"/>
              <w:autoSpaceDN w:val="0"/>
              <w:adjustRightInd w:val="0"/>
              <w:rPr>
                <w:rFonts w:ascii="Arial" w:hAnsi="Arial" w:cs="Arial"/>
                <w:i/>
                <w:sz w:val="16"/>
                <w:szCs w:val="16"/>
              </w:rPr>
            </w:pPr>
          </w:p>
        </w:tc>
        <w:tc>
          <w:tcPr>
            <w:tcW w:w="850" w:type="dxa"/>
          </w:tcPr>
          <w:p w:rsidR="00932A40" w:rsidRPr="00932A40" w:rsidRDefault="00932A40" w:rsidP="00932A40">
            <w:pPr>
              <w:autoSpaceDE w:val="0"/>
              <w:autoSpaceDN w:val="0"/>
              <w:adjustRightInd w:val="0"/>
              <w:rPr>
                <w:rFonts w:ascii="Arial" w:hAnsi="Arial" w:cs="Arial"/>
                <w:sz w:val="16"/>
                <w:szCs w:val="16"/>
              </w:rPr>
            </w:pPr>
          </w:p>
        </w:tc>
        <w:tc>
          <w:tcPr>
            <w:tcW w:w="1417" w:type="dxa"/>
          </w:tcPr>
          <w:p w:rsidR="00932A40" w:rsidRPr="00932A40" w:rsidRDefault="00932A40" w:rsidP="00932A40">
            <w:pPr>
              <w:autoSpaceDE w:val="0"/>
              <w:autoSpaceDN w:val="0"/>
              <w:adjustRightInd w:val="0"/>
              <w:rPr>
                <w:rFonts w:ascii="Arial" w:hAnsi="Arial" w:cs="Arial"/>
                <w:sz w:val="16"/>
                <w:szCs w:val="16"/>
              </w:rPr>
            </w:pPr>
          </w:p>
        </w:tc>
        <w:tc>
          <w:tcPr>
            <w:tcW w:w="851" w:type="dxa"/>
          </w:tcPr>
          <w:p w:rsidR="00932A40" w:rsidRPr="00932A40" w:rsidRDefault="00932A40" w:rsidP="00932A40">
            <w:pPr>
              <w:autoSpaceDE w:val="0"/>
              <w:autoSpaceDN w:val="0"/>
              <w:adjustRightInd w:val="0"/>
              <w:rPr>
                <w:rFonts w:ascii="Arial" w:hAnsi="Arial" w:cs="Arial"/>
                <w:sz w:val="16"/>
                <w:szCs w:val="16"/>
              </w:rPr>
            </w:pPr>
          </w:p>
        </w:tc>
        <w:tc>
          <w:tcPr>
            <w:tcW w:w="992" w:type="dxa"/>
          </w:tcPr>
          <w:p w:rsidR="00932A40" w:rsidRPr="00932A40" w:rsidRDefault="00932A40" w:rsidP="00932A40">
            <w:pPr>
              <w:autoSpaceDE w:val="0"/>
              <w:autoSpaceDN w:val="0"/>
              <w:adjustRightInd w:val="0"/>
              <w:rPr>
                <w:rFonts w:ascii="Arial" w:hAnsi="Arial" w:cs="Arial"/>
                <w:sz w:val="16"/>
                <w:szCs w:val="16"/>
              </w:rPr>
            </w:pPr>
          </w:p>
        </w:tc>
        <w:tc>
          <w:tcPr>
            <w:tcW w:w="958" w:type="dxa"/>
          </w:tcPr>
          <w:p w:rsidR="00932A40" w:rsidRPr="00932A40" w:rsidRDefault="00932A40" w:rsidP="00932A40">
            <w:pPr>
              <w:autoSpaceDE w:val="0"/>
              <w:autoSpaceDN w:val="0"/>
              <w:adjustRightInd w:val="0"/>
              <w:rPr>
                <w:rFonts w:ascii="Arial" w:hAnsi="Arial" w:cs="Arial"/>
                <w:sz w:val="16"/>
                <w:szCs w:val="16"/>
              </w:rPr>
            </w:pPr>
          </w:p>
        </w:tc>
      </w:tr>
      <w:tr w:rsidR="00932A40" w:rsidRPr="00932A40" w:rsidTr="00932A40">
        <w:tc>
          <w:tcPr>
            <w:tcW w:w="166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Hängebirke</w:t>
            </w:r>
          </w:p>
        </w:tc>
        <w:tc>
          <w:tcPr>
            <w:tcW w:w="2693" w:type="dxa"/>
          </w:tcPr>
          <w:p w:rsidR="00932A40" w:rsidRPr="00932A40" w:rsidRDefault="00932A40" w:rsidP="00932A40">
            <w:pPr>
              <w:autoSpaceDE w:val="0"/>
              <w:autoSpaceDN w:val="0"/>
              <w:adjustRightInd w:val="0"/>
              <w:rPr>
                <w:rFonts w:ascii="Arial" w:hAnsi="Arial" w:cs="Arial"/>
                <w:i/>
                <w:sz w:val="16"/>
                <w:szCs w:val="16"/>
              </w:rPr>
            </w:pPr>
            <w:proofErr w:type="spellStart"/>
            <w:r w:rsidRPr="00932A40">
              <w:rPr>
                <w:rFonts w:ascii="Arial" w:hAnsi="Arial" w:cs="Arial"/>
                <w:i/>
                <w:sz w:val="16"/>
                <w:szCs w:val="16"/>
              </w:rPr>
              <w:t>Betula</w:t>
            </w:r>
            <w:proofErr w:type="spellEnd"/>
            <w:r w:rsidRPr="00932A40">
              <w:rPr>
                <w:rFonts w:ascii="Arial" w:hAnsi="Arial" w:cs="Arial"/>
                <w:i/>
                <w:sz w:val="16"/>
                <w:szCs w:val="16"/>
              </w:rPr>
              <w:t xml:space="preserve"> </w:t>
            </w:r>
            <w:proofErr w:type="spellStart"/>
            <w:r w:rsidRPr="00932A40">
              <w:rPr>
                <w:rFonts w:ascii="Arial" w:hAnsi="Arial" w:cs="Arial"/>
                <w:i/>
                <w:sz w:val="16"/>
                <w:szCs w:val="16"/>
              </w:rPr>
              <w:t>pendula</w:t>
            </w:r>
            <w:proofErr w:type="spellEnd"/>
          </w:p>
        </w:tc>
        <w:tc>
          <w:tcPr>
            <w:tcW w:w="850" w:type="dxa"/>
          </w:tcPr>
          <w:p w:rsidR="00932A40" w:rsidRPr="00932A40" w:rsidRDefault="00932A40" w:rsidP="00932A40">
            <w:pPr>
              <w:autoSpaceDE w:val="0"/>
              <w:autoSpaceDN w:val="0"/>
              <w:adjustRightInd w:val="0"/>
              <w:rPr>
                <w:rFonts w:ascii="Arial" w:hAnsi="Arial" w:cs="Arial"/>
                <w:sz w:val="16"/>
                <w:szCs w:val="16"/>
              </w:rPr>
            </w:pPr>
          </w:p>
        </w:tc>
        <w:tc>
          <w:tcPr>
            <w:tcW w:w="1417"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851"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92"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5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r>
      <w:tr w:rsidR="00932A40" w:rsidRPr="00932A40" w:rsidTr="00932A40">
        <w:tc>
          <w:tcPr>
            <w:tcW w:w="166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Rotbuche</w:t>
            </w:r>
          </w:p>
        </w:tc>
        <w:tc>
          <w:tcPr>
            <w:tcW w:w="2693" w:type="dxa"/>
          </w:tcPr>
          <w:p w:rsidR="00932A40" w:rsidRPr="00932A40" w:rsidRDefault="00932A40" w:rsidP="00932A40">
            <w:pPr>
              <w:autoSpaceDE w:val="0"/>
              <w:autoSpaceDN w:val="0"/>
              <w:adjustRightInd w:val="0"/>
              <w:rPr>
                <w:rFonts w:ascii="Arial" w:hAnsi="Arial" w:cs="Arial"/>
                <w:i/>
                <w:sz w:val="16"/>
                <w:szCs w:val="16"/>
              </w:rPr>
            </w:pPr>
            <w:proofErr w:type="spellStart"/>
            <w:r w:rsidRPr="00932A40">
              <w:rPr>
                <w:rFonts w:ascii="Arial" w:hAnsi="Arial" w:cs="Arial"/>
                <w:i/>
                <w:sz w:val="16"/>
                <w:szCs w:val="16"/>
              </w:rPr>
              <w:t>Fagus</w:t>
            </w:r>
            <w:proofErr w:type="spellEnd"/>
            <w:r w:rsidRPr="00932A40">
              <w:rPr>
                <w:rFonts w:ascii="Arial" w:hAnsi="Arial" w:cs="Arial"/>
                <w:i/>
                <w:sz w:val="16"/>
                <w:szCs w:val="16"/>
              </w:rPr>
              <w:t xml:space="preserve"> </w:t>
            </w:r>
            <w:proofErr w:type="spellStart"/>
            <w:r w:rsidRPr="00932A40">
              <w:rPr>
                <w:rFonts w:ascii="Arial" w:hAnsi="Arial" w:cs="Arial"/>
                <w:i/>
                <w:sz w:val="16"/>
                <w:szCs w:val="16"/>
              </w:rPr>
              <w:t>sylvatica</w:t>
            </w:r>
            <w:proofErr w:type="spellEnd"/>
          </w:p>
        </w:tc>
        <w:tc>
          <w:tcPr>
            <w:tcW w:w="850" w:type="dxa"/>
          </w:tcPr>
          <w:p w:rsidR="00932A40" w:rsidRPr="00932A40" w:rsidRDefault="00932A40" w:rsidP="00932A40">
            <w:pPr>
              <w:autoSpaceDE w:val="0"/>
              <w:autoSpaceDN w:val="0"/>
              <w:adjustRightInd w:val="0"/>
              <w:rPr>
                <w:rFonts w:ascii="Arial" w:hAnsi="Arial" w:cs="Arial"/>
                <w:sz w:val="16"/>
                <w:szCs w:val="16"/>
              </w:rPr>
            </w:pPr>
          </w:p>
        </w:tc>
        <w:tc>
          <w:tcPr>
            <w:tcW w:w="1417"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851" w:type="dxa"/>
          </w:tcPr>
          <w:p w:rsidR="00932A40" w:rsidRPr="00932A40" w:rsidRDefault="00932A40" w:rsidP="00932A40">
            <w:pPr>
              <w:autoSpaceDE w:val="0"/>
              <w:autoSpaceDN w:val="0"/>
              <w:adjustRightInd w:val="0"/>
              <w:rPr>
                <w:rFonts w:ascii="Arial" w:hAnsi="Arial" w:cs="Arial"/>
                <w:sz w:val="16"/>
                <w:szCs w:val="16"/>
              </w:rPr>
            </w:pPr>
          </w:p>
        </w:tc>
        <w:tc>
          <w:tcPr>
            <w:tcW w:w="992"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58" w:type="dxa"/>
          </w:tcPr>
          <w:p w:rsidR="00932A40" w:rsidRPr="00932A40" w:rsidRDefault="00932A40" w:rsidP="00932A40">
            <w:pPr>
              <w:autoSpaceDE w:val="0"/>
              <w:autoSpaceDN w:val="0"/>
              <w:adjustRightInd w:val="0"/>
              <w:rPr>
                <w:rFonts w:ascii="Arial" w:hAnsi="Arial" w:cs="Arial"/>
                <w:sz w:val="16"/>
                <w:szCs w:val="16"/>
              </w:rPr>
            </w:pPr>
          </w:p>
        </w:tc>
      </w:tr>
      <w:tr w:rsidR="00932A40" w:rsidRPr="00932A40" w:rsidTr="00932A40">
        <w:tc>
          <w:tcPr>
            <w:tcW w:w="166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Stieleiche</w:t>
            </w:r>
          </w:p>
        </w:tc>
        <w:tc>
          <w:tcPr>
            <w:tcW w:w="2693" w:type="dxa"/>
          </w:tcPr>
          <w:p w:rsidR="00932A40" w:rsidRPr="00932A40" w:rsidRDefault="00932A40" w:rsidP="00932A40">
            <w:pPr>
              <w:autoSpaceDE w:val="0"/>
              <w:autoSpaceDN w:val="0"/>
              <w:adjustRightInd w:val="0"/>
              <w:rPr>
                <w:rFonts w:ascii="Arial" w:hAnsi="Arial" w:cs="Arial"/>
                <w:i/>
                <w:sz w:val="16"/>
                <w:szCs w:val="16"/>
              </w:rPr>
            </w:pPr>
            <w:proofErr w:type="spellStart"/>
            <w:r w:rsidRPr="00932A40">
              <w:rPr>
                <w:rFonts w:ascii="Arial" w:hAnsi="Arial" w:cs="Arial"/>
                <w:i/>
                <w:sz w:val="16"/>
                <w:szCs w:val="16"/>
              </w:rPr>
              <w:t>Quercus</w:t>
            </w:r>
            <w:proofErr w:type="spellEnd"/>
            <w:r w:rsidRPr="00932A40">
              <w:rPr>
                <w:rFonts w:ascii="Arial" w:hAnsi="Arial" w:cs="Arial"/>
                <w:i/>
                <w:sz w:val="16"/>
                <w:szCs w:val="16"/>
              </w:rPr>
              <w:t xml:space="preserve"> </w:t>
            </w:r>
            <w:proofErr w:type="spellStart"/>
            <w:r w:rsidRPr="00932A40">
              <w:rPr>
                <w:rFonts w:ascii="Arial" w:hAnsi="Arial" w:cs="Arial"/>
                <w:i/>
                <w:sz w:val="16"/>
                <w:szCs w:val="16"/>
              </w:rPr>
              <w:t>robur</w:t>
            </w:r>
            <w:proofErr w:type="spellEnd"/>
          </w:p>
        </w:tc>
        <w:tc>
          <w:tcPr>
            <w:tcW w:w="850"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1417"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851" w:type="dxa"/>
          </w:tcPr>
          <w:p w:rsidR="00932A40" w:rsidRPr="00932A40" w:rsidRDefault="00932A40" w:rsidP="00932A40">
            <w:pPr>
              <w:autoSpaceDE w:val="0"/>
              <w:autoSpaceDN w:val="0"/>
              <w:adjustRightInd w:val="0"/>
              <w:rPr>
                <w:rFonts w:ascii="Arial" w:hAnsi="Arial" w:cs="Arial"/>
                <w:sz w:val="16"/>
                <w:szCs w:val="16"/>
              </w:rPr>
            </w:pPr>
          </w:p>
        </w:tc>
        <w:tc>
          <w:tcPr>
            <w:tcW w:w="992"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5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r>
      <w:tr w:rsidR="00932A40" w:rsidRPr="00932A40" w:rsidTr="00932A40">
        <w:tc>
          <w:tcPr>
            <w:tcW w:w="166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Traubeneiche</w:t>
            </w:r>
          </w:p>
        </w:tc>
        <w:tc>
          <w:tcPr>
            <w:tcW w:w="2693" w:type="dxa"/>
          </w:tcPr>
          <w:p w:rsidR="00932A40" w:rsidRPr="00932A40" w:rsidRDefault="00932A40" w:rsidP="00932A40">
            <w:pPr>
              <w:autoSpaceDE w:val="0"/>
              <w:autoSpaceDN w:val="0"/>
              <w:adjustRightInd w:val="0"/>
              <w:rPr>
                <w:rFonts w:ascii="Arial" w:hAnsi="Arial" w:cs="Arial"/>
                <w:i/>
                <w:sz w:val="16"/>
                <w:szCs w:val="16"/>
              </w:rPr>
            </w:pPr>
            <w:proofErr w:type="spellStart"/>
            <w:r w:rsidRPr="00932A40">
              <w:rPr>
                <w:rFonts w:ascii="Arial" w:hAnsi="Arial" w:cs="Arial"/>
                <w:i/>
                <w:sz w:val="16"/>
                <w:szCs w:val="16"/>
              </w:rPr>
              <w:t>Quercus</w:t>
            </w:r>
            <w:proofErr w:type="spellEnd"/>
            <w:r w:rsidRPr="00932A40">
              <w:rPr>
                <w:rFonts w:ascii="Arial" w:hAnsi="Arial" w:cs="Arial"/>
                <w:i/>
                <w:sz w:val="16"/>
                <w:szCs w:val="16"/>
              </w:rPr>
              <w:t xml:space="preserve"> </w:t>
            </w:r>
            <w:proofErr w:type="spellStart"/>
            <w:r w:rsidRPr="00932A40">
              <w:rPr>
                <w:rFonts w:ascii="Arial" w:hAnsi="Arial" w:cs="Arial"/>
                <w:i/>
                <w:sz w:val="16"/>
                <w:szCs w:val="16"/>
              </w:rPr>
              <w:t>petraea</w:t>
            </w:r>
            <w:proofErr w:type="spellEnd"/>
          </w:p>
        </w:tc>
        <w:tc>
          <w:tcPr>
            <w:tcW w:w="850" w:type="dxa"/>
          </w:tcPr>
          <w:p w:rsidR="00932A40" w:rsidRPr="00932A40" w:rsidRDefault="00932A40" w:rsidP="00932A40">
            <w:pPr>
              <w:autoSpaceDE w:val="0"/>
              <w:autoSpaceDN w:val="0"/>
              <w:adjustRightInd w:val="0"/>
              <w:rPr>
                <w:rFonts w:ascii="Arial" w:hAnsi="Arial" w:cs="Arial"/>
                <w:sz w:val="16"/>
                <w:szCs w:val="16"/>
              </w:rPr>
            </w:pPr>
          </w:p>
        </w:tc>
        <w:tc>
          <w:tcPr>
            <w:tcW w:w="1417"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851"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92"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5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r>
      <w:tr w:rsidR="00932A40" w:rsidRPr="00932A40" w:rsidTr="00932A40">
        <w:tc>
          <w:tcPr>
            <w:tcW w:w="1668" w:type="dxa"/>
          </w:tcPr>
          <w:p w:rsidR="00932A40" w:rsidRPr="00932A40" w:rsidRDefault="00932A40" w:rsidP="00932A40">
            <w:pPr>
              <w:autoSpaceDE w:val="0"/>
              <w:autoSpaceDN w:val="0"/>
              <w:adjustRightInd w:val="0"/>
              <w:rPr>
                <w:rFonts w:ascii="Arial" w:hAnsi="Arial" w:cs="Arial"/>
                <w:sz w:val="16"/>
                <w:szCs w:val="16"/>
              </w:rPr>
            </w:pPr>
            <w:proofErr w:type="spellStart"/>
            <w:r w:rsidRPr="00932A40">
              <w:rPr>
                <w:rFonts w:ascii="Arial" w:hAnsi="Arial" w:cs="Arial"/>
                <w:sz w:val="16"/>
                <w:szCs w:val="16"/>
              </w:rPr>
              <w:t>Roteiche</w:t>
            </w:r>
            <w:proofErr w:type="spellEnd"/>
          </w:p>
        </w:tc>
        <w:tc>
          <w:tcPr>
            <w:tcW w:w="2693" w:type="dxa"/>
          </w:tcPr>
          <w:p w:rsidR="00932A40" w:rsidRPr="00932A40" w:rsidRDefault="00932A40" w:rsidP="00932A40">
            <w:pPr>
              <w:autoSpaceDE w:val="0"/>
              <w:autoSpaceDN w:val="0"/>
              <w:adjustRightInd w:val="0"/>
              <w:rPr>
                <w:rFonts w:ascii="Arial" w:hAnsi="Arial" w:cs="Arial"/>
                <w:i/>
                <w:sz w:val="16"/>
                <w:szCs w:val="16"/>
              </w:rPr>
            </w:pPr>
            <w:proofErr w:type="spellStart"/>
            <w:r w:rsidRPr="00932A40">
              <w:rPr>
                <w:rFonts w:ascii="Arial" w:hAnsi="Arial" w:cs="Arial"/>
                <w:i/>
                <w:sz w:val="16"/>
                <w:szCs w:val="16"/>
              </w:rPr>
              <w:t>Quercus</w:t>
            </w:r>
            <w:proofErr w:type="spellEnd"/>
            <w:r w:rsidRPr="00932A40">
              <w:rPr>
                <w:rFonts w:ascii="Arial" w:hAnsi="Arial" w:cs="Arial"/>
                <w:i/>
                <w:sz w:val="16"/>
                <w:szCs w:val="16"/>
              </w:rPr>
              <w:t xml:space="preserve"> </w:t>
            </w:r>
            <w:proofErr w:type="spellStart"/>
            <w:r w:rsidRPr="00932A40">
              <w:rPr>
                <w:rFonts w:ascii="Arial" w:hAnsi="Arial" w:cs="Arial"/>
                <w:i/>
                <w:sz w:val="16"/>
                <w:szCs w:val="16"/>
              </w:rPr>
              <w:t>rubra</w:t>
            </w:r>
            <w:proofErr w:type="spellEnd"/>
          </w:p>
        </w:tc>
        <w:tc>
          <w:tcPr>
            <w:tcW w:w="850" w:type="dxa"/>
          </w:tcPr>
          <w:p w:rsidR="00932A40" w:rsidRPr="00932A40" w:rsidRDefault="00932A40" w:rsidP="00932A40">
            <w:pPr>
              <w:autoSpaceDE w:val="0"/>
              <w:autoSpaceDN w:val="0"/>
              <w:adjustRightInd w:val="0"/>
              <w:rPr>
                <w:rFonts w:ascii="Arial" w:hAnsi="Arial" w:cs="Arial"/>
                <w:sz w:val="16"/>
                <w:szCs w:val="16"/>
              </w:rPr>
            </w:pPr>
          </w:p>
        </w:tc>
        <w:tc>
          <w:tcPr>
            <w:tcW w:w="1417" w:type="dxa"/>
          </w:tcPr>
          <w:p w:rsidR="00932A40" w:rsidRPr="00932A40" w:rsidRDefault="00932A40" w:rsidP="00932A40">
            <w:pPr>
              <w:autoSpaceDE w:val="0"/>
              <w:autoSpaceDN w:val="0"/>
              <w:adjustRightInd w:val="0"/>
              <w:rPr>
                <w:rFonts w:ascii="Arial" w:hAnsi="Arial" w:cs="Arial"/>
                <w:sz w:val="16"/>
                <w:szCs w:val="16"/>
              </w:rPr>
            </w:pPr>
          </w:p>
        </w:tc>
        <w:tc>
          <w:tcPr>
            <w:tcW w:w="851"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92"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5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r>
      <w:tr w:rsidR="00932A40" w:rsidRPr="00932A40" w:rsidTr="00932A40">
        <w:tc>
          <w:tcPr>
            <w:tcW w:w="1668" w:type="dxa"/>
          </w:tcPr>
          <w:p w:rsidR="00932A40" w:rsidRPr="00932A40" w:rsidRDefault="00932A40" w:rsidP="00932A40">
            <w:pPr>
              <w:autoSpaceDE w:val="0"/>
              <w:autoSpaceDN w:val="0"/>
              <w:adjustRightInd w:val="0"/>
              <w:rPr>
                <w:rFonts w:ascii="Arial" w:hAnsi="Arial" w:cs="Arial"/>
                <w:sz w:val="16"/>
                <w:szCs w:val="16"/>
              </w:rPr>
            </w:pPr>
          </w:p>
        </w:tc>
        <w:tc>
          <w:tcPr>
            <w:tcW w:w="2693" w:type="dxa"/>
          </w:tcPr>
          <w:p w:rsidR="00932A40" w:rsidRPr="00932A40" w:rsidRDefault="00932A40" w:rsidP="00932A40">
            <w:pPr>
              <w:autoSpaceDE w:val="0"/>
              <w:autoSpaceDN w:val="0"/>
              <w:adjustRightInd w:val="0"/>
              <w:rPr>
                <w:rFonts w:ascii="Arial" w:hAnsi="Arial" w:cs="Arial"/>
                <w:i/>
                <w:sz w:val="16"/>
                <w:szCs w:val="16"/>
              </w:rPr>
            </w:pPr>
          </w:p>
        </w:tc>
        <w:tc>
          <w:tcPr>
            <w:tcW w:w="850" w:type="dxa"/>
          </w:tcPr>
          <w:p w:rsidR="00932A40" w:rsidRPr="00932A40" w:rsidRDefault="00932A40" w:rsidP="00932A40">
            <w:pPr>
              <w:autoSpaceDE w:val="0"/>
              <w:autoSpaceDN w:val="0"/>
              <w:adjustRightInd w:val="0"/>
              <w:rPr>
                <w:rFonts w:ascii="Arial" w:hAnsi="Arial" w:cs="Arial"/>
                <w:sz w:val="16"/>
                <w:szCs w:val="16"/>
              </w:rPr>
            </w:pPr>
          </w:p>
        </w:tc>
        <w:tc>
          <w:tcPr>
            <w:tcW w:w="1417" w:type="dxa"/>
          </w:tcPr>
          <w:p w:rsidR="00932A40" w:rsidRPr="00932A40" w:rsidRDefault="00932A40" w:rsidP="00932A40">
            <w:pPr>
              <w:autoSpaceDE w:val="0"/>
              <w:autoSpaceDN w:val="0"/>
              <w:adjustRightInd w:val="0"/>
              <w:rPr>
                <w:rFonts w:ascii="Arial" w:hAnsi="Arial" w:cs="Arial"/>
                <w:sz w:val="16"/>
                <w:szCs w:val="16"/>
              </w:rPr>
            </w:pPr>
          </w:p>
        </w:tc>
        <w:tc>
          <w:tcPr>
            <w:tcW w:w="851" w:type="dxa"/>
          </w:tcPr>
          <w:p w:rsidR="00932A40" w:rsidRPr="00932A40" w:rsidRDefault="00932A40" w:rsidP="00932A40">
            <w:pPr>
              <w:autoSpaceDE w:val="0"/>
              <w:autoSpaceDN w:val="0"/>
              <w:adjustRightInd w:val="0"/>
              <w:rPr>
                <w:rFonts w:ascii="Arial" w:hAnsi="Arial" w:cs="Arial"/>
                <w:sz w:val="16"/>
                <w:szCs w:val="16"/>
              </w:rPr>
            </w:pPr>
          </w:p>
        </w:tc>
        <w:tc>
          <w:tcPr>
            <w:tcW w:w="992" w:type="dxa"/>
          </w:tcPr>
          <w:p w:rsidR="00932A40" w:rsidRPr="00932A40" w:rsidRDefault="00932A40" w:rsidP="00932A40">
            <w:pPr>
              <w:autoSpaceDE w:val="0"/>
              <w:autoSpaceDN w:val="0"/>
              <w:adjustRightInd w:val="0"/>
              <w:rPr>
                <w:rFonts w:ascii="Arial" w:hAnsi="Arial" w:cs="Arial"/>
                <w:sz w:val="16"/>
                <w:szCs w:val="16"/>
              </w:rPr>
            </w:pPr>
          </w:p>
        </w:tc>
        <w:tc>
          <w:tcPr>
            <w:tcW w:w="958" w:type="dxa"/>
          </w:tcPr>
          <w:p w:rsidR="00932A40" w:rsidRPr="00932A40" w:rsidRDefault="00932A40" w:rsidP="00932A40">
            <w:pPr>
              <w:autoSpaceDE w:val="0"/>
              <w:autoSpaceDN w:val="0"/>
              <w:adjustRightInd w:val="0"/>
              <w:rPr>
                <w:rFonts w:ascii="Arial" w:hAnsi="Arial" w:cs="Arial"/>
                <w:sz w:val="16"/>
                <w:szCs w:val="16"/>
              </w:rPr>
            </w:pPr>
          </w:p>
        </w:tc>
      </w:tr>
      <w:tr w:rsidR="00932A40" w:rsidRPr="00932A40" w:rsidTr="00932A40">
        <w:tc>
          <w:tcPr>
            <w:tcW w:w="166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Gemeine Esche</w:t>
            </w:r>
          </w:p>
        </w:tc>
        <w:tc>
          <w:tcPr>
            <w:tcW w:w="2693" w:type="dxa"/>
          </w:tcPr>
          <w:p w:rsidR="00932A40" w:rsidRPr="00932A40" w:rsidRDefault="00932A40" w:rsidP="00932A40">
            <w:pPr>
              <w:autoSpaceDE w:val="0"/>
              <w:autoSpaceDN w:val="0"/>
              <w:adjustRightInd w:val="0"/>
              <w:rPr>
                <w:rFonts w:ascii="Arial" w:hAnsi="Arial" w:cs="Arial"/>
                <w:i/>
                <w:sz w:val="16"/>
                <w:szCs w:val="16"/>
              </w:rPr>
            </w:pPr>
            <w:proofErr w:type="spellStart"/>
            <w:r w:rsidRPr="00932A40">
              <w:rPr>
                <w:rFonts w:ascii="Arial" w:hAnsi="Arial" w:cs="Arial"/>
                <w:i/>
                <w:sz w:val="16"/>
                <w:szCs w:val="16"/>
              </w:rPr>
              <w:t>Fraxinus</w:t>
            </w:r>
            <w:proofErr w:type="spellEnd"/>
            <w:r w:rsidRPr="00932A40">
              <w:rPr>
                <w:rFonts w:ascii="Arial" w:hAnsi="Arial" w:cs="Arial"/>
                <w:i/>
                <w:sz w:val="16"/>
                <w:szCs w:val="16"/>
              </w:rPr>
              <w:t xml:space="preserve"> </w:t>
            </w:r>
            <w:proofErr w:type="spellStart"/>
            <w:r w:rsidRPr="00932A40">
              <w:rPr>
                <w:rFonts w:ascii="Arial" w:hAnsi="Arial" w:cs="Arial"/>
                <w:i/>
                <w:sz w:val="16"/>
                <w:szCs w:val="16"/>
              </w:rPr>
              <w:t>excelsior</w:t>
            </w:r>
            <w:proofErr w:type="spellEnd"/>
          </w:p>
        </w:tc>
        <w:tc>
          <w:tcPr>
            <w:tcW w:w="850"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1417"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851" w:type="dxa"/>
          </w:tcPr>
          <w:p w:rsidR="00932A40" w:rsidRPr="00932A40" w:rsidRDefault="00932A40" w:rsidP="00932A40">
            <w:pPr>
              <w:autoSpaceDE w:val="0"/>
              <w:autoSpaceDN w:val="0"/>
              <w:adjustRightInd w:val="0"/>
              <w:rPr>
                <w:rFonts w:ascii="Arial" w:hAnsi="Arial" w:cs="Arial"/>
                <w:sz w:val="16"/>
                <w:szCs w:val="16"/>
              </w:rPr>
            </w:pPr>
          </w:p>
        </w:tc>
        <w:tc>
          <w:tcPr>
            <w:tcW w:w="992"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5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r>
      <w:tr w:rsidR="00932A40" w:rsidRPr="00932A40" w:rsidTr="00932A40">
        <w:tc>
          <w:tcPr>
            <w:tcW w:w="166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Hainbuche</w:t>
            </w:r>
          </w:p>
        </w:tc>
        <w:tc>
          <w:tcPr>
            <w:tcW w:w="2693" w:type="dxa"/>
          </w:tcPr>
          <w:p w:rsidR="00932A40" w:rsidRPr="00932A40" w:rsidRDefault="00932A40" w:rsidP="00932A40">
            <w:pPr>
              <w:autoSpaceDE w:val="0"/>
              <w:autoSpaceDN w:val="0"/>
              <w:adjustRightInd w:val="0"/>
              <w:rPr>
                <w:rFonts w:ascii="Arial" w:hAnsi="Arial" w:cs="Arial"/>
                <w:i/>
                <w:sz w:val="16"/>
                <w:szCs w:val="16"/>
              </w:rPr>
            </w:pPr>
            <w:proofErr w:type="spellStart"/>
            <w:r w:rsidRPr="00932A40">
              <w:rPr>
                <w:rFonts w:ascii="Arial" w:hAnsi="Arial" w:cs="Arial"/>
                <w:i/>
                <w:sz w:val="16"/>
                <w:szCs w:val="16"/>
              </w:rPr>
              <w:t>Carpinus</w:t>
            </w:r>
            <w:proofErr w:type="spellEnd"/>
            <w:r w:rsidRPr="00932A40">
              <w:rPr>
                <w:rFonts w:ascii="Arial" w:hAnsi="Arial" w:cs="Arial"/>
                <w:i/>
                <w:sz w:val="16"/>
                <w:szCs w:val="16"/>
              </w:rPr>
              <w:t xml:space="preserve"> </w:t>
            </w:r>
            <w:proofErr w:type="spellStart"/>
            <w:r w:rsidRPr="00932A40">
              <w:rPr>
                <w:rFonts w:ascii="Arial" w:hAnsi="Arial" w:cs="Arial"/>
                <w:i/>
                <w:sz w:val="16"/>
                <w:szCs w:val="16"/>
              </w:rPr>
              <w:t>betulus</w:t>
            </w:r>
            <w:proofErr w:type="spellEnd"/>
          </w:p>
        </w:tc>
        <w:tc>
          <w:tcPr>
            <w:tcW w:w="850" w:type="dxa"/>
          </w:tcPr>
          <w:p w:rsidR="00932A40" w:rsidRPr="00932A40" w:rsidRDefault="00932A40" w:rsidP="00932A40">
            <w:pPr>
              <w:autoSpaceDE w:val="0"/>
              <w:autoSpaceDN w:val="0"/>
              <w:adjustRightInd w:val="0"/>
              <w:rPr>
                <w:rFonts w:ascii="Arial" w:hAnsi="Arial" w:cs="Arial"/>
                <w:sz w:val="16"/>
                <w:szCs w:val="16"/>
              </w:rPr>
            </w:pPr>
          </w:p>
        </w:tc>
        <w:tc>
          <w:tcPr>
            <w:tcW w:w="1417"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851"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92"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58" w:type="dxa"/>
          </w:tcPr>
          <w:p w:rsidR="00932A40" w:rsidRPr="00932A40" w:rsidRDefault="00932A40" w:rsidP="00932A40">
            <w:pPr>
              <w:autoSpaceDE w:val="0"/>
              <w:autoSpaceDN w:val="0"/>
              <w:adjustRightInd w:val="0"/>
              <w:rPr>
                <w:rFonts w:ascii="Arial" w:hAnsi="Arial" w:cs="Arial"/>
                <w:sz w:val="16"/>
                <w:szCs w:val="16"/>
              </w:rPr>
            </w:pPr>
          </w:p>
        </w:tc>
      </w:tr>
      <w:tr w:rsidR="00932A40" w:rsidRPr="00932A40" w:rsidTr="00932A40">
        <w:tc>
          <w:tcPr>
            <w:tcW w:w="166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Waldkiefer</w:t>
            </w:r>
          </w:p>
        </w:tc>
        <w:tc>
          <w:tcPr>
            <w:tcW w:w="2693" w:type="dxa"/>
          </w:tcPr>
          <w:p w:rsidR="00932A40" w:rsidRPr="00932A40" w:rsidRDefault="00932A40" w:rsidP="00932A40">
            <w:pPr>
              <w:autoSpaceDE w:val="0"/>
              <w:autoSpaceDN w:val="0"/>
              <w:adjustRightInd w:val="0"/>
              <w:rPr>
                <w:rFonts w:ascii="Arial" w:hAnsi="Arial" w:cs="Arial"/>
                <w:i/>
                <w:sz w:val="16"/>
                <w:szCs w:val="16"/>
              </w:rPr>
            </w:pPr>
            <w:proofErr w:type="spellStart"/>
            <w:r w:rsidRPr="00932A40">
              <w:rPr>
                <w:rFonts w:ascii="Arial" w:hAnsi="Arial" w:cs="Arial"/>
                <w:i/>
                <w:sz w:val="16"/>
                <w:szCs w:val="16"/>
              </w:rPr>
              <w:t>Pinus</w:t>
            </w:r>
            <w:proofErr w:type="spellEnd"/>
            <w:r w:rsidRPr="00932A40">
              <w:rPr>
                <w:rFonts w:ascii="Arial" w:hAnsi="Arial" w:cs="Arial"/>
                <w:i/>
                <w:sz w:val="16"/>
                <w:szCs w:val="16"/>
              </w:rPr>
              <w:t xml:space="preserve"> </w:t>
            </w:r>
            <w:proofErr w:type="spellStart"/>
            <w:r w:rsidRPr="00932A40">
              <w:rPr>
                <w:rFonts w:ascii="Arial" w:hAnsi="Arial" w:cs="Arial"/>
                <w:i/>
                <w:sz w:val="16"/>
                <w:szCs w:val="16"/>
              </w:rPr>
              <w:t>sylvestris</w:t>
            </w:r>
            <w:proofErr w:type="spellEnd"/>
          </w:p>
        </w:tc>
        <w:tc>
          <w:tcPr>
            <w:tcW w:w="850" w:type="dxa"/>
          </w:tcPr>
          <w:p w:rsidR="00932A40" w:rsidRPr="00932A40" w:rsidRDefault="00932A40" w:rsidP="00932A40">
            <w:pPr>
              <w:autoSpaceDE w:val="0"/>
              <w:autoSpaceDN w:val="0"/>
              <w:adjustRightInd w:val="0"/>
              <w:rPr>
                <w:rFonts w:ascii="Arial" w:hAnsi="Arial" w:cs="Arial"/>
                <w:sz w:val="16"/>
                <w:szCs w:val="16"/>
              </w:rPr>
            </w:pPr>
          </w:p>
        </w:tc>
        <w:tc>
          <w:tcPr>
            <w:tcW w:w="1417"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851"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92" w:type="dxa"/>
          </w:tcPr>
          <w:p w:rsidR="00932A40" w:rsidRPr="00932A40" w:rsidRDefault="00932A40" w:rsidP="00932A40">
            <w:pPr>
              <w:autoSpaceDE w:val="0"/>
              <w:autoSpaceDN w:val="0"/>
              <w:adjustRightInd w:val="0"/>
              <w:rPr>
                <w:rFonts w:ascii="Arial" w:hAnsi="Arial" w:cs="Arial"/>
                <w:sz w:val="16"/>
                <w:szCs w:val="16"/>
              </w:rPr>
            </w:pPr>
          </w:p>
        </w:tc>
        <w:tc>
          <w:tcPr>
            <w:tcW w:w="95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r>
      <w:tr w:rsidR="00932A40" w:rsidRPr="00932A40" w:rsidTr="00932A40">
        <w:tc>
          <w:tcPr>
            <w:tcW w:w="166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Schwarzpappel</w:t>
            </w:r>
          </w:p>
        </w:tc>
        <w:tc>
          <w:tcPr>
            <w:tcW w:w="2693" w:type="dxa"/>
          </w:tcPr>
          <w:p w:rsidR="00932A40" w:rsidRPr="00932A40" w:rsidRDefault="00932A40" w:rsidP="00932A40">
            <w:pPr>
              <w:autoSpaceDE w:val="0"/>
              <w:autoSpaceDN w:val="0"/>
              <w:adjustRightInd w:val="0"/>
              <w:rPr>
                <w:rFonts w:ascii="Arial" w:hAnsi="Arial" w:cs="Arial"/>
                <w:i/>
                <w:sz w:val="16"/>
                <w:szCs w:val="16"/>
              </w:rPr>
            </w:pPr>
            <w:proofErr w:type="spellStart"/>
            <w:r w:rsidRPr="00932A40">
              <w:rPr>
                <w:rFonts w:ascii="Arial" w:hAnsi="Arial" w:cs="Arial"/>
                <w:i/>
                <w:sz w:val="16"/>
                <w:szCs w:val="16"/>
              </w:rPr>
              <w:t>Populus</w:t>
            </w:r>
            <w:proofErr w:type="spellEnd"/>
            <w:r w:rsidRPr="00932A40">
              <w:rPr>
                <w:rFonts w:ascii="Arial" w:hAnsi="Arial" w:cs="Arial"/>
                <w:i/>
                <w:sz w:val="16"/>
                <w:szCs w:val="16"/>
              </w:rPr>
              <w:t xml:space="preserve"> </w:t>
            </w:r>
            <w:proofErr w:type="spellStart"/>
            <w:r w:rsidRPr="00932A40">
              <w:rPr>
                <w:rFonts w:ascii="Arial" w:hAnsi="Arial" w:cs="Arial"/>
                <w:i/>
                <w:sz w:val="16"/>
                <w:szCs w:val="16"/>
              </w:rPr>
              <w:t>nigra</w:t>
            </w:r>
            <w:proofErr w:type="spellEnd"/>
          </w:p>
        </w:tc>
        <w:tc>
          <w:tcPr>
            <w:tcW w:w="850"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1417"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851" w:type="dxa"/>
          </w:tcPr>
          <w:p w:rsidR="00932A40" w:rsidRPr="00932A40" w:rsidRDefault="00932A40" w:rsidP="00932A40">
            <w:pPr>
              <w:autoSpaceDE w:val="0"/>
              <w:autoSpaceDN w:val="0"/>
              <w:adjustRightInd w:val="0"/>
              <w:rPr>
                <w:rFonts w:ascii="Arial" w:hAnsi="Arial" w:cs="Arial"/>
                <w:sz w:val="16"/>
                <w:szCs w:val="16"/>
              </w:rPr>
            </w:pPr>
          </w:p>
        </w:tc>
        <w:tc>
          <w:tcPr>
            <w:tcW w:w="992"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5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r>
      <w:tr w:rsidR="00932A40" w:rsidRPr="00932A40" w:rsidTr="00932A40">
        <w:tc>
          <w:tcPr>
            <w:tcW w:w="166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Zitterpappel</w:t>
            </w:r>
          </w:p>
        </w:tc>
        <w:tc>
          <w:tcPr>
            <w:tcW w:w="2693" w:type="dxa"/>
          </w:tcPr>
          <w:p w:rsidR="00932A40" w:rsidRPr="00932A40" w:rsidRDefault="00932A40" w:rsidP="00932A40">
            <w:pPr>
              <w:autoSpaceDE w:val="0"/>
              <w:autoSpaceDN w:val="0"/>
              <w:adjustRightInd w:val="0"/>
              <w:rPr>
                <w:rFonts w:ascii="Arial" w:hAnsi="Arial" w:cs="Arial"/>
                <w:i/>
                <w:sz w:val="16"/>
                <w:szCs w:val="16"/>
              </w:rPr>
            </w:pPr>
            <w:proofErr w:type="spellStart"/>
            <w:r w:rsidRPr="00932A40">
              <w:rPr>
                <w:rFonts w:ascii="Arial" w:hAnsi="Arial" w:cs="Arial"/>
                <w:i/>
                <w:sz w:val="16"/>
                <w:szCs w:val="16"/>
              </w:rPr>
              <w:t>Populus</w:t>
            </w:r>
            <w:proofErr w:type="spellEnd"/>
            <w:r w:rsidRPr="00932A40">
              <w:rPr>
                <w:rFonts w:ascii="Arial" w:hAnsi="Arial" w:cs="Arial"/>
                <w:i/>
                <w:sz w:val="16"/>
                <w:szCs w:val="16"/>
              </w:rPr>
              <w:t xml:space="preserve"> </w:t>
            </w:r>
            <w:proofErr w:type="spellStart"/>
            <w:r w:rsidRPr="00932A40">
              <w:rPr>
                <w:rFonts w:ascii="Arial" w:hAnsi="Arial" w:cs="Arial"/>
                <w:i/>
                <w:sz w:val="16"/>
                <w:szCs w:val="16"/>
              </w:rPr>
              <w:t>tremula</w:t>
            </w:r>
            <w:proofErr w:type="spellEnd"/>
          </w:p>
        </w:tc>
        <w:tc>
          <w:tcPr>
            <w:tcW w:w="850" w:type="dxa"/>
          </w:tcPr>
          <w:p w:rsidR="00932A40" w:rsidRPr="00932A40" w:rsidRDefault="00932A40" w:rsidP="00932A40">
            <w:pPr>
              <w:autoSpaceDE w:val="0"/>
              <w:autoSpaceDN w:val="0"/>
              <w:adjustRightInd w:val="0"/>
              <w:rPr>
                <w:rFonts w:ascii="Arial" w:hAnsi="Arial" w:cs="Arial"/>
                <w:sz w:val="16"/>
                <w:szCs w:val="16"/>
              </w:rPr>
            </w:pPr>
          </w:p>
        </w:tc>
        <w:tc>
          <w:tcPr>
            <w:tcW w:w="1417"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851"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92"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5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r>
      <w:tr w:rsidR="00932A40" w:rsidRPr="00932A40" w:rsidTr="00932A40">
        <w:tc>
          <w:tcPr>
            <w:tcW w:w="166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Sommerlinde</w:t>
            </w:r>
          </w:p>
        </w:tc>
        <w:tc>
          <w:tcPr>
            <w:tcW w:w="2693" w:type="dxa"/>
          </w:tcPr>
          <w:p w:rsidR="00932A40" w:rsidRPr="00932A40" w:rsidRDefault="00932A40" w:rsidP="00932A40">
            <w:pPr>
              <w:autoSpaceDE w:val="0"/>
              <w:autoSpaceDN w:val="0"/>
              <w:adjustRightInd w:val="0"/>
              <w:rPr>
                <w:rFonts w:ascii="Arial" w:hAnsi="Arial" w:cs="Arial"/>
                <w:i/>
                <w:sz w:val="16"/>
                <w:szCs w:val="16"/>
              </w:rPr>
            </w:pPr>
            <w:proofErr w:type="spellStart"/>
            <w:r w:rsidRPr="00932A40">
              <w:rPr>
                <w:rFonts w:ascii="Arial" w:hAnsi="Arial" w:cs="Arial"/>
                <w:i/>
                <w:sz w:val="16"/>
                <w:szCs w:val="16"/>
              </w:rPr>
              <w:t>Tilia</w:t>
            </w:r>
            <w:proofErr w:type="spellEnd"/>
            <w:r w:rsidRPr="00932A40">
              <w:rPr>
                <w:rFonts w:ascii="Arial" w:hAnsi="Arial" w:cs="Arial"/>
                <w:i/>
                <w:sz w:val="16"/>
                <w:szCs w:val="16"/>
              </w:rPr>
              <w:t xml:space="preserve"> </w:t>
            </w:r>
            <w:proofErr w:type="spellStart"/>
            <w:r w:rsidRPr="00932A40">
              <w:rPr>
                <w:rFonts w:ascii="Arial" w:hAnsi="Arial" w:cs="Arial"/>
                <w:i/>
                <w:sz w:val="16"/>
                <w:szCs w:val="16"/>
              </w:rPr>
              <w:t>platyphyllos</w:t>
            </w:r>
            <w:proofErr w:type="spellEnd"/>
          </w:p>
        </w:tc>
        <w:tc>
          <w:tcPr>
            <w:tcW w:w="850" w:type="dxa"/>
          </w:tcPr>
          <w:p w:rsidR="00932A40" w:rsidRPr="00932A40" w:rsidRDefault="00932A40" w:rsidP="00932A40">
            <w:pPr>
              <w:autoSpaceDE w:val="0"/>
              <w:autoSpaceDN w:val="0"/>
              <w:adjustRightInd w:val="0"/>
              <w:rPr>
                <w:rFonts w:ascii="Arial" w:hAnsi="Arial" w:cs="Arial"/>
                <w:sz w:val="16"/>
                <w:szCs w:val="16"/>
              </w:rPr>
            </w:pPr>
          </w:p>
        </w:tc>
        <w:tc>
          <w:tcPr>
            <w:tcW w:w="1417"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851"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92"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58" w:type="dxa"/>
          </w:tcPr>
          <w:p w:rsidR="00932A40" w:rsidRPr="00932A40" w:rsidRDefault="00932A40" w:rsidP="00932A40">
            <w:pPr>
              <w:autoSpaceDE w:val="0"/>
              <w:autoSpaceDN w:val="0"/>
              <w:adjustRightInd w:val="0"/>
              <w:rPr>
                <w:rFonts w:ascii="Arial" w:hAnsi="Arial" w:cs="Arial"/>
                <w:sz w:val="16"/>
                <w:szCs w:val="16"/>
              </w:rPr>
            </w:pPr>
          </w:p>
        </w:tc>
      </w:tr>
      <w:tr w:rsidR="00932A40" w:rsidRPr="00932A40" w:rsidTr="00932A40">
        <w:tc>
          <w:tcPr>
            <w:tcW w:w="166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Winterlinde</w:t>
            </w:r>
          </w:p>
        </w:tc>
        <w:tc>
          <w:tcPr>
            <w:tcW w:w="2693" w:type="dxa"/>
          </w:tcPr>
          <w:p w:rsidR="00932A40" w:rsidRPr="00932A40" w:rsidRDefault="00932A40" w:rsidP="00932A40">
            <w:pPr>
              <w:autoSpaceDE w:val="0"/>
              <w:autoSpaceDN w:val="0"/>
              <w:adjustRightInd w:val="0"/>
              <w:rPr>
                <w:rFonts w:ascii="Arial" w:hAnsi="Arial" w:cs="Arial"/>
                <w:i/>
                <w:sz w:val="16"/>
                <w:szCs w:val="16"/>
              </w:rPr>
            </w:pPr>
            <w:proofErr w:type="spellStart"/>
            <w:r w:rsidRPr="00932A40">
              <w:rPr>
                <w:rFonts w:ascii="Arial" w:hAnsi="Arial" w:cs="Arial"/>
                <w:i/>
                <w:sz w:val="16"/>
                <w:szCs w:val="16"/>
              </w:rPr>
              <w:t>Tilia</w:t>
            </w:r>
            <w:proofErr w:type="spellEnd"/>
            <w:r w:rsidRPr="00932A40">
              <w:rPr>
                <w:rFonts w:ascii="Arial" w:hAnsi="Arial" w:cs="Arial"/>
                <w:i/>
                <w:sz w:val="16"/>
                <w:szCs w:val="16"/>
              </w:rPr>
              <w:t xml:space="preserve"> </w:t>
            </w:r>
            <w:proofErr w:type="spellStart"/>
            <w:r w:rsidRPr="00932A40">
              <w:rPr>
                <w:rFonts w:ascii="Arial" w:hAnsi="Arial" w:cs="Arial"/>
                <w:i/>
                <w:sz w:val="16"/>
                <w:szCs w:val="16"/>
              </w:rPr>
              <w:t>cordata</w:t>
            </w:r>
            <w:proofErr w:type="spellEnd"/>
          </w:p>
        </w:tc>
        <w:tc>
          <w:tcPr>
            <w:tcW w:w="850" w:type="dxa"/>
          </w:tcPr>
          <w:p w:rsidR="00932A40" w:rsidRPr="00932A40" w:rsidRDefault="00932A40" w:rsidP="00932A40">
            <w:pPr>
              <w:autoSpaceDE w:val="0"/>
              <w:autoSpaceDN w:val="0"/>
              <w:adjustRightInd w:val="0"/>
              <w:rPr>
                <w:rFonts w:ascii="Arial" w:hAnsi="Arial" w:cs="Arial"/>
                <w:sz w:val="16"/>
                <w:szCs w:val="16"/>
              </w:rPr>
            </w:pPr>
          </w:p>
        </w:tc>
        <w:tc>
          <w:tcPr>
            <w:tcW w:w="1417"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851" w:type="dxa"/>
          </w:tcPr>
          <w:p w:rsidR="00932A40" w:rsidRPr="00932A40" w:rsidRDefault="00932A40" w:rsidP="00932A40">
            <w:pPr>
              <w:autoSpaceDE w:val="0"/>
              <w:autoSpaceDN w:val="0"/>
              <w:adjustRightInd w:val="0"/>
              <w:rPr>
                <w:rFonts w:ascii="Arial" w:hAnsi="Arial" w:cs="Arial"/>
                <w:sz w:val="16"/>
                <w:szCs w:val="16"/>
              </w:rPr>
            </w:pPr>
          </w:p>
        </w:tc>
        <w:tc>
          <w:tcPr>
            <w:tcW w:w="992"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58" w:type="dxa"/>
          </w:tcPr>
          <w:p w:rsidR="00932A40" w:rsidRPr="00932A40" w:rsidRDefault="00932A40" w:rsidP="00932A40">
            <w:pPr>
              <w:autoSpaceDE w:val="0"/>
              <w:autoSpaceDN w:val="0"/>
              <w:adjustRightInd w:val="0"/>
              <w:rPr>
                <w:rFonts w:ascii="Arial" w:hAnsi="Arial" w:cs="Arial"/>
                <w:sz w:val="16"/>
                <w:szCs w:val="16"/>
              </w:rPr>
            </w:pPr>
          </w:p>
        </w:tc>
      </w:tr>
      <w:tr w:rsidR="00932A40" w:rsidRPr="00932A40" w:rsidTr="00932A40">
        <w:tc>
          <w:tcPr>
            <w:tcW w:w="166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Bastardulme</w:t>
            </w:r>
          </w:p>
        </w:tc>
        <w:tc>
          <w:tcPr>
            <w:tcW w:w="2693" w:type="dxa"/>
          </w:tcPr>
          <w:p w:rsidR="00932A40" w:rsidRPr="00932A40" w:rsidRDefault="00932A40" w:rsidP="00932A40">
            <w:pPr>
              <w:autoSpaceDE w:val="0"/>
              <w:autoSpaceDN w:val="0"/>
              <w:adjustRightInd w:val="0"/>
              <w:rPr>
                <w:rFonts w:ascii="Arial" w:hAnsi="Arial" w:cs="Arial"/>
                <w:i/>
                <w:sz w:val="16"/>
                <w:szCs w:val="16"/>
              </w:rPr>
            </w:pPr>
            <w:proofErr w:type="spellStart"/>
            <w:r w:rsidRPr="00932A40">
              <w:rPr>
                <w:rFonts w:ascii="Arial" w:hAnsi="Arial" w:cs="Arial"/>
                <w:i/>
                <w:sz w:val="16"/>
                <w:szCs w:val="16"/>
              </w:rPr>
              <w:t>Ulmus</w:t>
            </w:r>
            <w:proofErr w:type="spellEnd"/>
            <w:r w:rsidRPr="00932A40">
              <w:rPr>
                <w:rFonts w:ascii="Arial" w:hAnsi="Arial" w:cs="Arial"/>
                <w:i/>
                <w:sz w:val="16"/>
                <w:szCs w:val="16"/>
              </w:rPr>
              <w:t xml:space="preserve"> x </w:t>
            </w:r>
            <w:proofErr w:type="spellStart"/>
            <w:r w:rsidRPr="00932A40">
              <w:rPr>
                <w:rFonts w:ascii="Arial" w:hAnsi="Arial" w:cs="Arial"/>
                <w:i/>
                <w:sz w:val="16"/>
                <w:szCs w:val="16"/>
              </w:rPr>
              <w:t>hollandica</w:t>
            </w:r>
            <w:proofErr w:type="spellEnd"/>
          </w:p>
        </w:tc>
        <w:tc>
          <w:tcPr>
            <w:tcW w:w="850" w:type="dxa"/>
          </w:tcPr>
          <w:p w:rsidR="00932A40" w:rsidRPr="00932A40" w:rsidRDefault="00932A40" w:rsidP="00932A40">
            <w:pPr>
              <w:autoSpaceDE w:val="0"/>
              <w:autoSpaceDN w:val="0"/>
              <w:adjustRightInd w:val="0"/>
              <w:rPr>
                <w:rFonts w:ascii="Arial" w:hAnsi="Arial" w:cs="Arial"/>
                <w:sz w:val="16"/>
                <w:szCs w:val="16"/>
              </w:rPr>
            </w:pPr>
          </w:p>
        </w:tc>
        <w:tc>
          <w:tcPr>
            <w:tcW w:w="1417"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851" w:type="dxa"/>
          </w:tcPr>
          <w:p w:rsidR="00932A40" w:rsidRPr="00932A40" w:rsidRDefault="00932A40" w:rsidP="00932A40">
            <w:pPr>
              <w:autoSpaceDE w:val="0"/>
              <w:autoSpaceDN w:val="0"/>
              <w:adjustRightInd w:val="0"/>
              <w:rPr>
                <w:rFonts w:ascii="Arial" w:hAnsi="Arial" w:cs="Arial"/>
                <w:sz w:val="16"/>
                <w:szCs w:val="16"/>
              </w:rPr>
            </w:pPr>
          </w:p>
        </w:tc>
        <w:tc>
          <w:tcPr>
            <w:tcW w:w="992"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58" w:type="dxa"/>
          </w:tcPr>
          <w:p w:rsidR="00932A40" w:rsidRPr="00932A40" w:rsidRDefault="00932A40" w:rsidP="00932A40">
            <w:pPr>
              <w:autoSpaceDE w:val="0"/>
              <w:autoSpaceDN w:val="0"/>
              <w:adjustRightInd w:val="0"/>
              <w:rPr>
                <w:rFonts w:ascii="Arial" w:hAnsi="Arial" w:cs="Arial"/>
                <w:sz w:val="16"/>
                <w:szCs w:val="16"/>
              </w:rPr>
            </w:pPr>
          </w:p>
        </w:tc>
      </w:tr>
      <w:tr w:rsidR="00932A40" w:rsidRPr="00932A40" w:rsidTr="00932A40">
        <w:tc>
          <w:tcPr>
            <w:tcW w:w="1668" w:type="dxa"/>
          </w:tcPr>
          <w:p w:rsidR="00932A40" w:rsidRPr="00932A40" w:rsidRDefault="00932A40" w:rsidP="00932A40">
            <w:pPr>
              <w:autoSpaceDE w:val="0"/>
              <w:autoSpaceDN w:val="0"/>
              <w:adjustRightInd w:val="0"/>
              <w:rPr>
                <w:rFonts w:ascii="Arial" w:hAnsi="Arial" w:cs="Arial"/>
                <w:sz w:val="16"/>
                <w:szCs w:val="16"/>
              </w:rPr>
            </w:pPr>
            <w:proofErr w:type="spellStart"/>
            <w:r w:rsidRPr="00932A40">
              <w:rPr>
                <w:rFonts w:ascii="Arial" w:hAnsi="Arial" w:cs="Arial"/>
                <w:sz w:val="16"/>
                <w:szCs w:val="16"/>
              </w:rPr>
              <w:t>Bergulme</w:t>
            </w:r>
            <w:proofErr w:type="spellEnd"/>
          </w:p>
        </w:tc>
        <w:tc>
          <w:tcPr>
            <w:tcW w:w="2693" w:type="dxa"/>
          </w:tcPr>
          <w:p w:rsidR="00932A40" w:rsidRPr="00932A40" w:rsidRDefault="00932A40" w:rsidP="00932A40">
            <w:pPr>
              <w:autoSpaceDE w:val="0"/>
              <w:autoSpaceDN w:val="0"/>
              <w:adjustRightInd w:val="0"/>
              <w:rPr>
                <w:rFonts w:ascii="Arial" w:hAnsi="Arial" w:cs="Arial"/>
                <w:i/>
                <w:sz w:val="16"/>
                <w:szCs w:val="16"/>
              </w:rPr>
            </w:pPr>
            <w:proofErr w:type="spellStart"/>
            <w:r w:rsidRPr="00932A40">
              <w:rPr>
                <w:rFonts w:ascii="Arial" w:hAnsi="Arial" w:cs="Arial"/>
                <w:i/>
                <w:sz w:val="16"/>
                <w:szCs w:val="16"/>
              </w:rPr>
              <w:t>Ulmus</w:t>
            </w:r>
            <w:proofErr w:type="spellEnd"/>
            <w:r w:rsidRPr="00932A40">
              <w:rPr>
                <w:rFonts w:ascii="Arial" w:hAnsi="Arial" w:cs="Arial"/>
                <w:i/>
                <w:sz w:val="16"/>
                <w:szCs w:val="16"/>
              </w:rPr>
              <w:t xml:space="preserve"> </w:t>
            </w:r>
            <w:proofErr w:type="spellStart"/>
            <w:r w:rsidRPr="00932A40">
              <w:rPr>
                <w:rFonts w:ascii="Arial" w:hAnsi="Arial" w:cs="Arial"/>
                <w:i/>
                <w:sz w:val="16"/>
                <w:szCs w:val="16"/>
              </w:rPr>
              <w:t>glabra</w:t>
            </w:r>
            <w:proofErr w:type="spellEnd"/>
          </w:p>
        </w:tc>
        <w:tc>
          <w:tcPr>
            <w:tcW w:w="850"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1417"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851" w:type="dxa"/>
          </w:tcPr>
          <w:p w:rsidR="00932A40" w:rsidRPr="00932A40" w:rsidRDefault="00932A40" w:rsidP="00932A40">
            <w:pPr>
              <w:autoSpaceDE w:val="0"/>
              <w:autoSpaceDN w:val="0"/>
              <w:adjustRightInd w:val="0"/>
              <w:rPr>
                <w:rFonts w:ascii="Arial" w:hAnsi="Arial" w:cs="Arial"/>
                <w:sz w:val="16"/>
                <w:szCs w:val="16"/>
              </w:rPr>
            </w:pPr>
          </w:p>
        </w:tc>
        <w:tc>
          <w:tcPr>
            <w:tcW w:w="992"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58" w:type="dxa"/>
          </w:tcPr>
          <w:p w:rsidR="00932A40" w:rsidRPr="00932A40" w:rsidRDefault="00932A40" w:rsidP="00932A40">
            <w:pPr>
              <w:autoSpaceDE w:val="0"/>
              <w:autoSpaceDN w:val="0"/>
              <w:adjustRightInd w:val="0"/>
              <w:rPr>
                <w:rFonts w:ascii="Arial" w:hAnsi="Arial" w:cs="Arial"/>
                <w:sz w:val="16"/>
                <w:szCs w:val="16"/>
              </w:rPr>
            </w:pPr>
          </w:p>
        </w:tc>
      </w:tr>
      <w:tr w:rsidR="00932A40" w:rsidRPr="00932A40" w:rsidTr="00932A40">
        <w:tc>
          <w:tcPr>
            <w:tcW w:w="166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Feldulme</w:t>
            </w:r>
          </w:p>
        </w:tc>
        <w:tc>
          <w:tcPr>
            <w:tcW w:w="2693" w:type="dxa"/>
          </w:tcPr>
          <w:p w:rsidR="00932A40" w:rsidRPr="00932A40" w:rsidRDefault="00932A40" w:rsidP="00932A40">
            <w:pPr>
              <w:autoSpaceDE w:val="0"/>
              <w:autoSpaceDN w:val="0"/>
              <w:adjustRightInd w:val="0"/>
              <w:rPr>
                <w:rFonts w:ascii="Arial" w:hAnsi="Arial" w:cs="Arial"/>
                <w:i/>
                <w:sz w:val="16"/>
                <w:szCs w:val="16"/>
              </w:rPr>
            </w:pPr>
            <w:proofErr w:type="spellStart"/>
            <w:r w:rsidRPr="00932A40">
              <w:rPr>
                <w:rFonts w:ascii="Arial" w:hAnsi="Arial" w:cs="Arial"/>
                <w:i/>
                <w:sz w:val="16"/>
                <w:szCs w:val="16"/>
              </w:rPr>
              <w:t>Ulmus</w:t>
            </w:r>
            <w:proofErr w:type="spellEnd"/>
            <w:r w:rsidRPr="00932A40">
              <w:rPr>
                <w:rFonts w:ascii="Arial" w:hAnsi="Arial" w:cs="Arial"/>
                <w:i/>
                <w:sz w:val="16"/>
                <w:szCs w:val="16"/>
              </w:rPr>
              <w:t xml:space="preserve"> minor</w:t>
            </w:r>
          </w:p>
        </w:tc>
        <w:tc>
          <w:tcPr>
            <w:tcW w:w="850" w:type="dxa"/>
          </w:tcPr>
          <w:p w:rsidR="00932A40" w:rsidRPr="00932A40" w:rsidRDefault="00932A40" w:rsidP="00932A40">
            <w:pPr>
              <w:autoSpaceDE w:val="0"/>
              <w:autoSpaceDN w:val="0"/>
              <w:adjustRightInd w:val="0"/>
              <w:rPr>
                <w:rFonts w:ascii="Arial" w:hAnsi="Arial" w:cs="Arial"/>
                <w:sz w:val="16"/>
                <w:szCs w:val="16"/>
              </w:rPr>
            </w:pPr>
          </w:p>
        </w:tc>
        <w:tc>
          <w:tcPr>
            <w:tcW w:w="1417"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851" w:type="dxa"/>
          </w:tcPr>
          <w:p w:rsidR="00932A40" w:rsidRPr="00932A40" w:rsidRDefault="00932A40" w:rsidP="00932A40">
            <w:pPr>
              <w:autoSpaceDE w:val="0"/>
              <w:autoSpaceDN w:val="0"/>
              <w:adjustRightInd w:val="0"/>
              <w:rPr>
                <w:rFonts w:ascii="Arial" w:hAnsi="Arial" w:cs="Arial"/>
                <w:sz w:val="16"/>
                <w:szCs w:val="16"/>
              </w:rPr>
            </w:pPr>
          </w:p>
        </w:tc>
        <w:tc>
          <w:tcPr>
            <w:tcW w:w="992"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58" w:type="dxa"/>
          </w:tcPr>
          <w:p w:rsidR="00932A40" w:rsidRPr="00932A40" w:rsidRDefault="00932A40" w:rsidP="00932A40">
            <w:pPr>
              <w:autoSpaceDE w:val="0"/>
              <w:autoSpaceDN w:val="0"/>
              <w:adjustRightInd w:val="0"/>
              <w:rPr>
                <w:rFonts w:ascii="Arial" w:hAnsi="Arial" w:cs="Arial"/>
                <w:sz w:val="16"/>
                <w:szCs w:val="16"/>
              </w:rPr>
            </w:pPr>
          </w:p>
        </w:tc>
      </w:tr>
      <w:tr w:rsidR="00932A40" w:rsidRPr="00932A40" w:rsidTr="00932A40">
        <w:tc>
          <w:tcPr>
            <w:tcW w:w="166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Flatterulme</w:t>
            </w:r>
          </w:p>
        </w:tc>
        <w:tc>
          <w:tcPr>
            <w:tcW w:w="2693" w:type="dxa"/>
          </w:tcPr>
          <w:p w:rsidR="00932A40" w:rsidRPr="00932A40" w:rsidRDefault="00932A40" w:rsidP="00932A40">
            <w:pPr>
              <w:autoSpaceDE w:val="0"/>
              <w:autoSpaceDN w:val="0"/>
              <w:adjustRightInd w:val="0"/>
              <w:rPr>
                <w:rFonts w:ascii="Arial" w:hAnsi="Arial" w:cs="Arial"/>
                <w:i/>
                <w:sz w:val="16"/>
                <w:szCs w:val="16"/>
              </w:rPr>
            </w:pPr>
            <w:proofErr w:type="spellStart"/>
            <w:r w:rsidRPr="00932A40">
              <w:rPr>
                <w:rFonts w:ascii="Arial" w:hAnsi="Arial" w:cs="Arial"/>
                <w:i/>
                <w:sz w:val="16"/>
                <w:szCs w:val="16"/>
              </w:rPr>
              <w:t>Ulmus</w:t>
            </w:r>
            <w:proofErr w:type="spellEnd"/>
            <w:r w:rsidRPr="00932A40">
              <w:rPr>
                <w:rFonts w:ascii="Arial" w:hAnsi="Arial" w:cs="Arial"/>
                <w:i/>
                <w:sz w:val="16"/>
                <w:szCs w:val="16"/>
              </w:rPr>
              <w:t xml:space="preserve"> </w:t>
            </w:r>
            <w:proofErr w:type="spellStart"/>
            <w:r w:rsidRPr="00932A40">
              <w:rPr>
                <w:rFonts w:ascii="Arial" w:hAnsi="Arial" w:cs="Arial"/>
                <w:i/>
                <w:sz w:val="16"/>
                <w:szCs w:val="16"/>
              </w:rPr>
              <w:t>laevis</w:t>
            </w:r>
            <w:proofErr w:type="spellEnd"/>
          </w:p>
        </w:tc>
        <w:tc>
          <w:tcPr>
            <w:tcW w:w="850"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1417"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851" w:type="dxa"/>
          </w:tcPr>
          <w:p w:rsidR="00932A40" w:rsidRPr="00932A40" w:rsidRDefault="00932A40" w:rsidP="00932A40">
            <w:pPr>
              <w:autoSpaceDE w:val="0"/>
              <w:autoSpaceDN w:val="0"/>
              <w:adjustRightInd w:val="0"/>
              <w:rPr>
                <w:rFonts w:ascii="Arial" w:hAnsi="Arial" w:cs="Arial"/>
                <w:sz w:val="16"/>
                <w:szCs w:val="16"/>
              </w:rPr>
            </w:pPr>
          </w:p>
        </w:tc>
        <w:tc>
          <w:tcPr>
            <w:tcW w:w="992"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58" w:type="dxa"/>
          </w:tcPr>
          <w:p w:rsidR="00932A40" w:rsidRPr="00932A40" w:rsidRDefault="00932A40" w:rsidP="00932A40">
            <w:pPr>
              <w:autoSpaceDE w:val="0"/>
              <w:autoSpaceDN w:val="0"/>
              <w:adjustRightInd w:val="0"/>
              <w:rPr>
                <w:rFonts w:ascii="Arial" w:hAnsi="Arial" w:cs="Arial"/>
                <w:sz w:val="16"/>
                <w:szCs w:val="16"/>
              </w:rPr>
            </w:pPr>
          </w:p>
        </w:tc>
      </w:tr>
      <w:tr w:rsidR="00932A40" w:rsidRPr="00932A40" w:rsidTr="00932A40">
        <w:tc>
          <w:tcPr>
            <w:tcW w:w="166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Bruchweide</w:t>
            </w:r>
          </w:p>
        </w:tc>
        <w:tc>
          <w:tcPr>
            <w:tcW w:w="2693" w:type="dxa"/>
          </w:tcPr>
          <w:p w:rsidR="00932A40" w:rsidRPr="00932A40" w:rsidRDefault="00932A40" w:rsidP="00932A40">
            <w:pPr>
              <w:autoSpaceDE w:val="0"/>
              <w:autoSpaceDN w:val="0"/>
              <w:adjustRightInd w:val="0"/>
              <w:rPr>
                <w:rFonts w:ascii="Arial" w:hAnsi="Arial" w:cs="Arial"/>
                <w:i/>
                <w:sz w:val="16"/>
                <w:szCs w:val="16"/>
              </w:rPr>
            </w:pPr>
            <w:proofErr w:type="spellStart"/>
            <w:r w:rsidRPr="00932A40">
              <w:rPr>
                <w:rFonts w:ascii="Arial" w:hAnsi="Arial" w:cs="Arial"/>
                <w:i/>
                <w:sz w:val="16"/>
                <w:szCs w:val="16"/>
              </w:rPr>
              <w:t>Salix</w:t>
            </w:r>
            <w:proofErr w:type="spellEnd"/>
            <w:r w:rsidRPr="00932A40">
              <w:rPr>
                <w:rFonts w:ascii="Arial" w:hAnsi="Arial" w:cs="Arial"/>
                <w:i/>
                <w:sz w:val="16"/>
                <w:szCs w:val="16"/>
              </w:rPr>
              <w:t xml:space="preserve"> </w:t>
            </w:r>
            <w:proofErr w:type="spellStart"/>
            <w:r w:rsidRPr="00932A40">
              <w:rPr>
                <w:rFonts w:ascii="Arial" w:hAnsi="Arial" w:cs="Arial"/>
                <w:i/>
                <w:sz w:val="16"/>
                <w:szCs w:val="16"/>
              </w:rPr>
              <w:t>fragilis</w:t>
            </w:r>
            <w:proofErr w:type="spellEnd"/>
          </w:p>
        </w:tc>
        <w:tc>
          <w:tcPr>
            <w:tcW w:w="850"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1417"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851" w:type="dxa"/>
          </w:tcPr>
          <w:p w:rsidR="00932A40" w:rsidRPr="00932A40" w:rsidRDefault="00932A40" w:rsidP="00932A40">
            <w:pPr>
              <w:autoSpaceDE w:val="0"/>
              <w:autoSpaceDN w:val="0"/>
              <w:adjustRightInd w:val="0"/>
              <w:rPr>
                <w:rFonts w:ascii="Arial" w:hAnsi="Arial" w:cs="Arial"/>
                <w:sz w:val="16"/>
                <w:szCs w:val="16"/>
              </w:rPr>
            </w:pPr>
          </w:p>
        </w:tc>
        <w:tc>
          <w:tcPr>
            <w:tcW w:w="992"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5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r>
      <w:tr w:rsidR="00932A40" w:rsidRPr="00932A40" w:rsidTr="00932A40">
        <w:tc>
          <w:tcPr>
            <w:tcW w:w="166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Salweide</w:t>
            </w:r>
          </w:p>
        </w:tc>
        <w:tc>
          <w:tcPr>
            <w:tcW w:w="2693" w:type="dxa"/>
          </w:tcPr>
          <w:p w:rsidR="00932A40" w:rsidRPr="00932A40" w:rsidRDefault="00932A40" w:rsidP="00932A40">
            <w:pPr>
              <w:autoSpaceDE w:val="0"/>
              <w:autoSpaceDN w:val="0"/>
              <w:adjustRightInd w:val="0"/>
              <w:rPr>
                <w:rFonts w:ascii="Arial" w:hAnsi="Arial" w:cs="Arial"/>
                <w:i/>
                <w:sz w:val="16"/>
                <w:szCs w:val="16"/>
              </w:rPr>
            </w:pPr>
            <w:proofErr w:type="spellStart"/>
            <w:r w:rsidRPr="00932A40">
              <w:rPr>
                <w:rFonts w:ascii="Arial" w:hAnsi="Arial" w:cs="Arial"/>
                <w:i/>
                <w:sz w:val="16"/>
                <w:szCs w:val="16"/>
              </w:rPr>
              <w:t>Salix</w:t>
            </w:r>
            <w:proofErr w:type="spellEnd"/>
            <w:r w:rsidRPr="00932A40">
              <w:rPr>
                <w:rFonts w:ascii="Arial" w:hAnsi="Arial" w:cs="Arial"/>
                <w:i/>
                <w:sz w:val="16"/>
                <w:szCs w:val="16"/>
              </w:rPr>
              <w:t xml:space="preserve"> </w:t>
            </w:r>
            <w:proofErr w:type="spellStart"/>
            <w:r w:rsidRPr="00932A40">
              <w:rPr>
                <w:rFonts w:ascii="Arial" w:hAnsi="Arial" w:cs="Arial"/>
                <w:i/>
                <w:sz w:val="16"/>
                <w:szCs w:val="16"/>
              </w:rPr>
              <w:t>caprea</w:t>
            </w:r>
            <w:proofErr w:type="spellEnd"/>
          </w:p>
        </w:tc>
        <w:tc>
          <w:tcPr>
            <w:tcW w:w="850" w:type="dxa"/>
          </w:tcPr>
          <w:p w:rsidR="00932A40" w:rsidRPr="00932A40" w:rsidRDefault="00932A40" w:rsidP="00932A40">
            <w:pPr>
              <w:autoSpaceDE w:val="0"/>
              <w:autoSpaceDN w:val="0"/>
              <w:adjustRightInd w:val="0"/>
              <w:rPr>
                <w:rFonts w:ascii="Arial" w:hAnsi="Arial" w:cs="Arial"/>
                <w:sz w:val="16"/>
                <w:szCs w:val="16"/>
              </w:rPr>
            </w:pPr>
          </w:p>
        </w:tc>
        <w:tc>
          <w:tcPr>
            <w:tcW w:w="1417"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851"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92"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5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r>
      <w:tr w:rsidR="00932A40" w:rsidRPr="00932A40" w:rsidTr="00932A40">
        <w:tc>
          <w:tcPr>
            <w:tcW w:w="166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Silberweide</w:t>
            </w:r>
          </w:p>
        </w:tc>
        <w:tc>
          <w:tcPr>
            <w:tcW w:w="2693" w:type="dxa"/>
          </w:tcPr>
          <w:p w:rsidR="00932A40" w:rsidRPr="00932A40" w:rsidRDefault="00932A40" w:rsidP="00932A40">
            <w:pPr>
              <w:autoSpaceDE w:val="0"/>
              <w:autoSpaceDN w:val="0"/>
              <w:adjustRightInd w:val="0"/>
              <w:rPr>
                <w:rFonts w:ascii="Arial" w:hAnsi="Arial" w:cs="Arial"/>
                <w:i/>
                <w:sz w:val="16"/>
                <w:szCs w:val="16"/>
              </w:rPr>
            </w:pPr>
            <w:proofErr w:type="spellStart"/>
            <w:r w:rsidRPr="00932A40">
              <w:rPr>
                <w:rFonts w:ascii="Arial" w:hAnsi="Arial" w:cs="Arial"/>
                <w:i/>
                <w:sz w:val="16"/>
                <w:szCs w:val="16"/>
              </w:rPr>
              <w:t>Salix</w:t>
            </w:r>
            <w:proofErr w:type="spellEnd"/>
            <w:r w:rsidRPr="00932A40">
              <w:rPr>
                <w:rFonts w:ascii="Arial" w:hAnsi="Arial" w:cs="Arial"/>
                <w:i/>
                <w:sz w:val="16"/>
                <w:szCs w:val="16"/>
              </w:rPr>
              <w:t xml:space="preserve"> </w:t>
            </w:r>
            <w:proofErr w:type="spellStart"/>
            <w:r w:rsidRPr="00932A40">
              <w:rPr>
                <w:rFonts w:ascii="Arial" w:hAnsi="Arial" w:cs="Arial"/>
                <w:i/>
                <w:sz w:val="16"/>
                <w:szCs w:val="16"/>
              </w:rPr>
              <w:t>alba</w:t>
            </w:r>
            <w:proofErr w:type="spellEnd"/>
          </w:p>
        </w:tc>
        <w:tc>
          <w:tcPr>
            <w:tcW w:w="850"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1417"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851" w:type="dxa"/>
          </w:tcPr>
          <w:p w:rsidR="00932A40" w:rsidRPr="00932A40" w:rsidRDefault="00932A40" w:rsidP="00932A40">
            <w:pPr>
              <w:autoSpaceDE w:val="0"/>
              <w:autoSpaceDN w:val="0"/>
              <w:adjustRightInd w:val="0"/>
              <w:rPr>
                <w:rFonts w:ascii="Arial" w:hAnsi="Arial" w:cs="Arial"/>
                <w:sz w:val="16"/>
                <w:szCs w:val="16"/>
              </w:rPr>
            </w:pPr>
          </w:p>
        </w:tc>
        <w:tc>
          <w:tcPr>
            <w:tcW w:w="992"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5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r>
      <w:tr w:rsidR="00932A40" w:rsidRPr="00932A40" w:rsidTr="00932A40">
        <w:tc>
          <w:tcPr>
            <w:tcW w:w="166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Hohe Weide</w:t>
            </w:r>
          </w:p>
        </w:tc>
        <w:tc>
          <w:tcPr>
            <w:tcW w:w="2693" w:type="dxa"/>
          </w:tcPr>
          <w:p w:rsidR="00932A40" w:rsidRPr="00932A40" w:rsidRDefault="00932A40" w:rsidP="00932A40">
            <w:pPr>
              <w:autoSpaceDE w:val="0"/>
              <w:autoSpaceDN w:val="0"/>
              <w:adjustRightInd w:val="0"/>
              <w:rPr>
                <w:rFonts w:ascii="Arial" w:hAnsi="Arial" w:cs="Arial"/>
                <w:i/>
                <w:sz w:val="16"/>
                <w:szCs w:val="16"/>
              </w:rPr>
            </w:pPr>
            <w:proofErr w:type="spellStart"/>
            <w:r w:rsidRPr="00932A40">
              <w:rPr>
                <w:rFonts w:ascii="Arial" w:hAnsi="Arial" w:cs="Arial"/>
                <w:i/>
                <w:sz w:val="16"/>
                <w:szCs w:val="16"/>
              </w:rPr>
              <w:t>Salix</w:t>
            </w:r>
            <w:proofErr w:type="spellEnd"/>
            <w:r w:rsidRPr="00932A40">
              <w:rPr>
                <w:rFonts w:ascii="Arial" w:hAnsi="Arial" w:cs="Arial"/>
                <w:i/>
                <w:sz w:val="16"/>
                <w:szCs w:val="16"/>
              </w:rPr>
              <w:t xml:space="preserve"> x </w:t>
            </w:r>
            <w:proofErr w:type="spellStart"/>
            <w:r w:rsidRPr="00932A40">
              <w:rPr>
                <w:rFonts w:ascii="Arial" w:hAnsi="Arial" w:cs="Arial"/>
                <w:i/>
                <w:sz w:val="16"/>
                <w:szCs w:val="16"/>
              </w:rPr>
              <w:t>rubens</w:t>
            </w:r>
            <w:proofErr w:type="spellEnd"/>
          </w:p>
        </w:tc>
        <w:tc>
          <w:tcPr>
            <w:tcW w:w="850" w:type="dxa"/>
          </w:tcPr>
          <w:p w:rsidR="00932A40" w:rsidRPr="00932A40" w:rsidRDefault="00932A40" w:rsidP="00932A40">
            <w:pPr>
              <w:autoSpaceDE w:val="0"/>
              <w:autoSpaceDN w:val="0"/>
              <w:adjustRightInd w:val="0"/>
              <w:rPr>
                <w:rFonts w:ascii="Arial" w:hAnsi="Arial" w:cs="Arial"/>
                <w:sz w:val="16"/>
                <w:szCs w:val="16"/>
              </w:rPr>
            </w:pPr>
          </w:p>
        </w:tc>
        <w:tc>
          <w:tcPr>
            <w:tcW w:w="1417" w:type="dxa"/>
          </w:tcPr>
          <w:p w:rsidR="00932A40" w:rsidRPr="00932A40" w:rsidRDefault="00932A40" w:rsidP="00932A40">
            <w:pPr>
              <w:autoSpaceDE w:val="0"/>
              <w:autoSpaceDN w:val="0"/>
              <w:adjustRightInd w:val="0"/>
              <w:rPr>
                <w:rFonts w:ascii="Arial" w:hAnsi="Arial" w:cs="Arial"/>
                <w:sz w:val="16"/>
                <w:szCs w:val="16"/>
              </w:rPr>
            </w:pPr>
          </w:p>
        </w:tc>
        <w:tc>
          <w:tcPr>
            <w:tcW w:w="851" w:type="dxa"/>
          </w:tcPr>
          <w:p w:rsidR="00932A40" w:rsidRPr="00932A40" w:rsidRDefault="00932A40" w:rsidP="00932A40">
            <w:pPr>
              <w:autoSpaceDE w:val="0"/>
              <w:autoSpaceDN w:val="0"/>
              <w:adjustRightInd w:val="0"/>
              <w:rPr>
                <w:rFonts w:ascii="Arial" w:hAnsi="Arial" w:cs="Arial"/>
                <w:sz w:val="16"/>
                <w:szCs w:val="16"/>
              </w:rPr>
            </w:pPr>
          </w:p>
        </w:tc>
        <w:tc>
          <w:tcPr>
            <w:tcW w:w="992" w:type="dxa"/>
          </w:tcPr>
          <w:p w:rsidR="00932A40" w:rsidRPr="00932A40" w:rsidRDefault="00932A40" w:rsidP="00932A40">
            <w:pPr>
              <w:autoSpaceDE w:val="0"/>
              <w:autoSpaceDN w:val="0"/>
              <w:adjustRightInd w:val="0"/>
              <w:rPr>
                <w:rFonts w:ascii="Arial" w:hAnsi="Arial" w:cs="Arial"/>
                <w:sz w:val="16"/>
                <w:szCs w:val="16"/>
              </w:rPr>
            </w:pPr>
          </w:p>
        </w:tc>
        <w:tc>
          <w:tcPr>
            <w:tcW w:w="958" w:type="dxa"/>
          </w:tcPr>
          <w:p w:rsidR="00932A40" w:rsidRPr="00932A40" w:rsidRDefault="00932A40" w:rsidP="00932A40">
            <w:pPr>
              <w:autoSpaceDE w:val="0"/>
              <w:autoSpaceDN w:val="0"/>
              <w:adjustRightInd w:val="0"/>
              <w:rPr>
                <w:rFonts w:ascii="Arial" w:hAnsi="Arial" w:cs="Arial"/>
                <w:sz w:val="16"/>
                <w:szCs w:val="16"/>
              </w:rPr>
            </w:pPr>
          </w:p>
        </w:tc>
      </w:tr>
      <w:tr w:rsidR="00932A40" w:rsidRPr="00932A40" w:rsidTr="00932A40">
        <w:tc>
          <w:tcPr>
            <w:tcW w:w="1668" w:type="dxa"/>
          </w:tcPr>
          <w:p w:rsidR="00932A40" w:rsidRPr="00932A40" w:rsidRDefault="00932A40" w:rsidP="00932A40">
            <w:pPr>
              <w:autoSpaceDE w:val="0"/>
              <w:autoSpaceDN w:val="0"/>
              <w:adjustRightInd w:val="0"/>
              <w:rPr>
                <w:rFonts w:ascii="Arial" w:hAnsi="Arial" w:cs="Arial"/>
                <w:sz w:val="16"/>
                <w:szCs w:val="16"/>
              </w:rPr>
            </w:pPr>
            <w:proofErr w:type="spellStart"/>
            <w:r w:rsidRPr="00932A40">
              <w:rPr>
                <w:rFonts w:ascii="Arial" w:hAnsi="Arial" w:cs="Arial"/>
                <w:sz w:val="16"/>
                <w:szCs w:val="16"/>
              </w:rPr>
              <w:t>Europ</w:t>
            </w:r>
            <w:proofErr w:type="spellEnd"/>
            <w:r w:rsidRPr="00932A40">
              <w:rPr>
                <w:rFonts w:ascii="Arial" w:hAnsi="Arial" w:cs="Arial"/>
                <w:sz w:val="16"/>
                <w:szCs w:val="16"/>
              </w:rPr>
              <w:t>. Lärche</w:t>
            </w:r>
          </w:p>
        </w:tc>
        <w:tc>
          <w:tcPr>
            <w:tcW w:w="2693" w:type="dxa"/>
          </w:tcPr>
          <w:p w:rsidR="00932A40" w:rsidRPr="00932A40" w:rsidRDefault="00932A40" w:rsidP="00932A40">
            <w:pPr>
              <w:autoSpaceDE w:val="0"/>
              <w:autoSpaceDN w:val="0"/>
              <w:adjustRightInd w:val="0"/>
              <w:rPr>
                <w:rFonts w:ascii="Arial" w:hAnsi="Arial" w:cs="Arial"/>
                <w:i/>
                <w:sz w:val="16"/>
                <w:szCs w:val="16"/>
              </w:rPr>
            </w:pPr>
            <w:proofErr w:type="spellStart"/>
            <w:r w:rsidRPr="00932A40">
              <w:rPr>
                <w:rFonts w:ascii="Arial" w:hAnsi="Arial" w:cs="Arial"/>
                <w:i/>
                <w:sz w:val="16"/>
                <w:szCs w:val="16"/>
              </w:rPr>
              <w:t>Larix</w:t>
            </w:r>
            <w:proofErr w:type="spellEnd"/>
            <w:r w:rsidRPr="00932A40">
              <w:rPr>
                <w:rFonts w:ascii="Arial" w:hAnsi="Arial" w:cs="Arial"/>
                <w:i/>
                <w:sz w:val="16"/>
                <w:szCs w:val="16"/>
              </w:rPr>
              <w:t xml:space="preserve"> </w:t>
            </w:r>
            <w:proofErr w:type="spellStart"/>
            <w:r w:rsidRPr="00932A40">
              <w:rPr>
                <w:rFonts w:ascii="Arial" w:hAnsi="Arial" w:cs="Arial"/>
                <w:i/>
                <w:sz w:val="16"/>
                <w:szCs w:val="16"/>
              </w:rPr>
              <w:t>decidua</w:t>
            </w:r>
            <w:proofErr w:type="spellEnd"/>
          </w:p>
        </w:tc>
        <w:tc>
          <w:tcPr>
            <w:tcW w:w="850" w:type="dxa"/>
          </w:tcPr>
          <w:p w:rsidR="00932A40" w:rsidRPr="00932A40" w:rsidRDefault="00932A40" w:rsidP="00932A40">
            <w:pPr>
              <w:autoSpaceDE w:val="0"/>
              <w:autoSpaceDN w:val="0"/>
              <w:adjustRightInd w:val="0"/>
              <w:rPr>
                <w:rFonts w:ascii="Arial" w:hAnsi="Arial" w:cs="Arial"/>
                <w:sz w:val="16"/>
                <w:szCs w:val="16"/>
              </w:rPr>
            </w:pPr>
          </w:p>
        </w:tc>
        <w:tc>
          <w:tcPr>
            <w:tcW w:w="1417" w:type="dxa"/>
          </w:tcPr>
          <w:p w:rsidR="00932A40" w:rsidRPr="00932A40" w:rsidRDefault="00932A40" w:rsidP="00932A40">
            <w:pPr>
              <w:autoSpaceDE w:val="0"/>
              <w:autoSpaceDN w:val="0"/>
              <w:adjustRightInd w:val="0"/>
              <w:rPr>
                <w:rFonts w:ascii="Arial" w:hAnsi="Arial" w:cs="Arial"/>
                <w:sz w:val="16"/>
                <w:szCs w:val="16"/>
              </w:rPr>
            </w:pPr>
          </w:p>
        </w:tc>
        <w:tc>
          <w:tcPr>
            <w:tcW w:w="851" w:type="dxa"/>
          </w:tcPr>
          <w:p w:rsidR="00932A40" w:rsidRPr="00932A40" w:rsidRDefault="00932A40" w:rsidP="00932A40">
            <w:pPr>
              <w:autoSpaceDE w:val="0"/>
              <w:autoSpaceDN w:val="0"/>
              <w:adjustRightInd w:val="0"/>
              <w:rPr>
                <w:rFonts w:ascii="Arial" w:hAnsi="Arial" w:cs="Arial"/>
                <w:sz w:val="16"/>
                <w:szCs w:val="16"/>
              </w:rPr>
            </w:pPr>
          </w:p>
        </w:tc>
        <w:tc>
          <w:tcPr>
            <w:tcW w:w="992" w:type="dxa"/>
          </w:tcPr>
          <w:p w:rsidR="00932A40" w:rsidRPr="00932A40" w:rsidRDefault="00932A40" w:rsidP="00932A40">
            <w:pPr>
              <w:autoSpaceDE w:val="0"/>
              <w:autoSpaceDN w:val="0"/>
              <w:adjustRightInd w:val="0"/>
              <w:rPr>
                <w:rFonts w:ascii="Arial" w:hAnsi="Arial" w:cs="Arial"/>
                <w:sz w:val="16"/>
                <w:szCs w:val="16"/>
              </w:rPr>
            </w:pPr>
          </w:p>
        </w:tc>
        <w:tc>
          <w:tcPr>
            <w:tcW w:w="958" w:type="dxa"/>
          </w:tcPr>
          <w:p w:rsidR="00932A40" w:rsidRPr="00932A40" w:rsidRDefault="00932A40" w:rsidP="00932A40">
            <w:pPr>
              <w:autoSpaceDE w:val="0"/>
              <w:autoSpaceDN w:val="0"/>
              <w:adjustRightInd w:val="0"/>
              <w:rPr>
                <w:rFonts w:ascii="Arial" w:hAnsi="Arial" w:cs="Arial"/>
                <w:sz w:val="16"/>
                <w:szCs w:val="16"/>
              </w:rPr>
            </w:pPr>
          </w:p>
        </w:tc>
      </w:tr>
      <w:tr w:rsidR="00932A40" w:rsidRPr="00932A40" w:rsidTr="00932A40">
        <w:tc>
          <w:tcPr>
            <w:tcW w:w="166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Rosskastanie</w:t>
            </w:r>
          </w:p>
        </w:tc>
        <w:tc>
          <w:tcPr>
            <w:tcW w:w="2693" w:type="dxa"/>
          </w:tcPr>
          <w:p w:rsidR="00932A40" w:rsidRPr="00932A40" w:rsidRDefault="00932A40" w:rsidP="00932A40">
            <w:pPr>
              <w:autoSpaceDE w:val="0"/>
              <w:autoSpaceDN w:val="0"/>
              <w:adjustRightInd w:val="0"/>
              <w:rPr>
                <w:rFonts w:ascii="Arial" w:hAnsi="Arial" w:cs="Arial"/>
                <w:i/>
                <w:sz w:val="16"/>
                <w:szCs w:val="16"/>
              </w:rPr>
            </w:pPr>
            <w:proofErr w:type="spellStart"/>
            <w:r w:rsidRPr="00932A40">
              <w:rPr>
                <w:rFonts w:ascii="Arial" w:hAnsi="Arial" w:cs="Arial"/>
                <w:i/>
                <w:sz w:val="16"/>
                <w:szCs w:val="16"/>
              </w:rPr>
              <w:t>Aesculus</w:t>
            </w:r>
            <w:proofErr w:type="spellEnd"/>
            <w:r w:rsidRPr="00932A40">
              <w:rPr>
                <w:rFonts w:ascii="Arial" w:hAnsi="Arial" w:cs="Arial"/>
                <w:i/>
                <w:sz w:val="16"/>
                <w:szCs w:val="16"/>
              </w:rPr>
              <w:t xml:space="preserve"> </w:t>
            </w:r>
            <w:proofErr w:type="spellStart"/>
            <w:r w:rsidRPr="00932A40">
              <w:rPr>
                <w:rFonts w:ascii="Arial" w:hAnsi="Arial" w:cs="Arial"/>
                <w:i/>
                <w:sz w:val="16"/>
                <w:szCs w:val="16"/>
              </w:rPr>
              <w:t>hippocastanum</w:t>
            </w:r>
            <w:proofErr w:type="spellEnd"/>
          </w:p>
        </w:tc>
        <w:tc>
          <w:tcPr>
            <w:tcW w:w="850" w:type="dxa"/>
          </w:tcPr>
          <w:p w:rsidR="00932A40" w:rsidRPr="00932A40" w:rsidRDefault="00932A40" w:rsidP="00932A40">
            <w:pPr>
              <w:autoSpaceDE w:val="0"/>
              <w:autoSpaceDN w:val="0"/>
              <w:adjustRightInd w:val="0"/>
              <w:rPr>
                <w:rFonts w:ascii="Arial" w:hAnsi="Arial" w:cs="Arial"/>
                <w:sz w:val="16"/>
                <w:szCs w:val="16"/>
              </w:rPr>
            </w:pPr>
          </w:p>
        </w:tc>
        <w:tc>
          <w:tcPr>
            <w:tcW w:w="1417"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851" w:type="dxa"/>
          </w:tcPr>
          <w:p w:rsidR="00932A40" w:rsidRPr="00932A40" w:rsidRDefault="00932A40" w:rsidP="00932A40">
            <w:pPr>
              <w:autoSpaceDE w:val="0"/>
              <w:autoSpaceDN w:val="0"/>
              <w:adjustRightInd w:val="0"/>
              <w:rPr>
                <w:rFonts w:ascii="Arial" w:hAnsi="Arial" w:cs="Arial"/>
                <w:sz w:val="16"/>
                <w:szCs w:val="16"/>
              </w:rPr>
            </w:pPr>
          </w:p>
        </w:tc>
        <w:tc>
          <w:tcPr>
            <w:tcW w:w="992"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58" w:type="dxa"/>
          </w:tcPr>
          <w:p w:rsidR="00932A40" w:rsidRPr="00932A40" w:rsidRDefault="00932A40" w:rsidP="00932A40">
            <w:pPr>
              <w:autoSpaceDE w:val="0"/>
              <w:autoSpaceDN w:val="0"/>
              <w:adjustRightInd w:val="0"/>
              <w:rPr>
                <w:rFonts w:ascii="Arial" w:hAnsi="Arial" w:cs="Arial"/>
                <w:sz w:val="16"/>
                <w:szCs w:val="16"/>
              </w:rPr>
            </w:pPr>
          </w:p>
        </w:tc>
      </w:tr>
      <w:tr w:rsidR="00932A40" w:rsidRPr="00932A40" w:rsidTr="00932A40">
        <w:tc>
          <w:tcPr>
            <w:tcW w:w="166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Walnuss</w:t>
            </w:r>
          </w:p>
        </w:tc>
        <w:tc>
          <w:tcPr>
            <w:tcW w:w="2693" w:type="dxa"/>
          </w:tcPr>
          <w:p w:rsidR="00932A40" w:rsidRPr="00932A40" w:rsidRDefault="00932A40" w:rsidP="00932A40">
            <w:pPr>
              <w:autoSpaceDE w:val="0"/>
              <w:autoSpaceDN w:val="0"/>
              <w:adjustRightInd w:val="0"/>
              <w:rPr>
                <w:rFonts w:ascii="Arial" w:hAnsi="Arial" w:cs="Arial"/>
                <w:i/>
                <w:sz w:val="16"/>
                <w:szCs w:val="16"/>
              </w:rPr>
            </w:pPr>
            <w:proofErr w:type="spellStart"/>
            <w:r w:rsidRPr="00932A40">
              <w:rPr>
                <w:rFonts w:ascii="Arial" w:hAnsi="Arial" w:cs="Arial"/>
                <w:i/>
                <w:sz w:val="16"/>
                <w:szCs w:val="16"/>
              </w:rPr>
              <w:t>Juglans</w:t>
            </w:r>
            <w:proofErr w:type="spellEnd"/>
            <w:r w:rsidRPr="00932A40">
              <w:rPr>
                <w:rFonts w:ascii="Arial" w:hAnsi="Arial" w:cs="Arial"/>
                <w:i/>
                <w:sz w:val="16"/>
                <w:szCs w:val="16"/>
              </w:rPr>
              <w:t xml:space="preserve"> </w:t>
            </w:r>
            <w:proofErr w:type="spellStart"/>
            <w:r w:rsidRPr="00932A40">
              <w:rPr>
                <w:rFonts w:ascii="Arial" w:hAnsi="Arial" w:cs="Arial"/>
                <w:i/>
                <w:sz w:val="16"/>
                <w:szCs w:val="16"/>
              </w:rPr>
              <w:t>regia</w:t>
            </w:r>
            <w:proofErr w:type="spellEnd"/>
          </w:p>
        </w:tc>
        <w:tc>
          <w:tcPr>
            <w:tcW w:w="850" w:type="dxa"/>
          </w:tcPr>
          <w:p w:rsidR="00932A40" w:rsidRPr="00932A40" w:rsidRDefault="00932A40" w:rsidP="00932A40">
            <w:pPr>
              <w:autoSpaceDE w:val="0"/>
              <w:autoSpaceDN w:val="0"/>
              <w:adjustRightInd w:val="0"/>
              <w:rPr>
                <w:rFonts w:ascii="Arial" w:hAnsi="Arial" w:cs="Arial"/>
                <w:sz w:val="16"/>
                <w:szCs w:val="16"/>
              </w:rPr>
            </w:pPr>
          </w:p>
        </w:tc>
        <w:tc>
          <w:tcPr>
            <w:tcW w:w="1417"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851" w:type="dxa"/>
          </w:tcPr>
          <w:p w:rsidR="00932A40" w:rsidRPr="00932A40" w:rsidRDefault="00932A40" w:rsidP="00932A40">
            <w:pPr>
              <w:autoSpaceDE w:val="0"/>
              <w:autoSpaceDN w:val="0"/>
              <w:adjustRightInd w:val="0"/>
              <w:rPr>
                <w:rFonts w:ascii="Arial" w:hAnsi="Arial" w:cs="Arial"/>
                <w:sz w:val="16"/>
                <w:szCs w:val="16"/>
              </w:rPr>
            </w:pPr>
          </w:p>
        </w:tc>
        <w:tc>
          <w:tcPr>
            <w:tcW w:w="992"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58" w:type="dxa"/>
          </w:tcPr>
          <w:p w:rsidR="00932A40" w:rsidRPr="00932A40" w:rsidRDefault="00932A40" w:rsidP="00932A40">
            <w:pPr>
              <w:autoSpaceDE w:val="0"/>
              <w:autoSpaceDN w:val="0"/>
              <w:adjustRightInd w:val="0"/>
              <w:rPr>
                <w:rFonts w:ascii="Arial" w:hAnsi="Arial" w:cs="Arial"/>
                <w:sz w:val="16"/>
                <w:szCs w:val="16"/>
              </w:rPr>
            </w:pPr>
          </w:p>
        </w:tc>
      </w:tr>
      <w:tr w:rsidR="00932A40" w:rsidRPr="00932A40" w:rsidTr="00932A40">
        <w:tc>
          <w:tcPr>
            <w:tcW w:w="4361" w:type="dxa"/>
            <w:gridSpan w:val="2"/>
            <w:vAlign w:val="center"/>
          </w:tcPr>
          <w:p w:rsidR="00932A40" w:rsidRPr="00932A40" w:rsidRDefault="00932A40" w:rsidP="00932A40">
            <w:pPr>
              <w:autoSpaceDE w:val="0"/>
              <w:autoSpaceDN w:val="0"/>
              <w:adjustRightInd w:val="0"/>
              <w:rPr>
                <w:rFonts w:ascii="Arial" w:hAnsi="Arial" w:cs="Arial"/>
                <w:b/>
                <w:sz w:val="16"/>
                <w:szCs w:val="16"/>
              </w:rPr>
            </w:pPr>
            <w:r w:rsidRPr="00932A40">
              <w:rPr>
                <w:rFonts w:ascii="Arial" w:hAnsi="Arial" w:cs="Arial"/>
                <w:b/>
                <w:sz w:val="16"/>
                <w:szCs w:val="16"/>
              </w:rPr>
              <w:t>Gruppe B klein- bis mittelkronige Bäume</w:t>
            </w:r>
          </w:p>
        </w:tc>
        <w:tc>
          <w:tcPr>
            <w:tcW w:w="850" w:type="dxa"/>
            <w:vAlign w:val="center"/>
          </w:tcPr>
          <w:p w:rsidR="00932A40" w:rsidRPr="00932A40" w:rsidRDefault="00932A40" w:rsidP="00932A40">
            <w:pPr>
              <w:autoSpaceDE w:val="0"/>
              <w:autoSpaceDN w:val="0"/>
              <w:adjustRightInd w:val="0"/>
              <w:rPr>
                <w:rFonts w:ascii="Arial" w:hAnsi="Arial" w:cs="Arial"/>
                <w:b/>
                <w:sz w:val="16"/>
                <w:szCs w:val="16"/>
              </w:rPr>
            </w:pPr>
            <w:r w:rsidRPr="00932A40">
              <w:rPr>
                <w:rFonts w:ascii="Arial" w:hAnsi="Arial" w:cs="Arial"/>
                <w:b/>
                <w:sz w:val="16"/>
                <w:szCs w:val="16"/>
              </w:rPr>
              <w:t>nass</w:t>
            </w:r>
          </w:p>
        </w:tc>
        <w:tc>
          <w:tcPr>
            <w:tcW w:w="1417" w:type="dxa"/>
            <w:vAlign w:val="center"/>
          </w:tcPr>
          <w:p w:rsidR="00932A40" w:rsidRPr="00932A40" w:rsidRDefault="00932A40" w:rsidP="00932A40">
            <w:pPr>
              <w:autoSpaceDE w:val="0"/>
              <w:autoSpaceDN w:val="0"/>
              <w:adjustRightInd w:val="0"/>
              <w:rPr>
                <w:rFonts w:ascii="Arial" w:hAnsi="Arial" w:cs="Arial"/>
                <w:b/>
                <w:sz w:val="16"/>
                <w:szCs w:val="16"/>
              </w:rPr>
            </w:pPr>
            <w:r w:rsidRPr="00932A40">
              <w:rPr>
                <w:rFonts w:ascii="Arial" w:hAnsi="Arial" w:cs="Arial"/>
                <w:b/>
                <w:sz w:val="16"/>
                <w:szCs w:val="16"/>
              </w:rPr>
              <w:t>feucht-frisch</w:t>
            </w:r>
          </w:p>
        </w:tc>
        <w:tc>
          <w:tcPr>
            <w:tcW w:w="851" w:type="dxa"/>
            <w:vAlign w:val="center"/>
          </w:tcPr>
          <w:p w:rsidR="00932A40" w:rsidRPr="00932A40" w:rsidRDefault="00932A40" w:rsidP="00932A40">
            <w:pPr>
              <w:autoSpaceDE w:val="0"/>
              <w:autoSpaceDN w:val="0"/>
              <w:adjustRightInd w:val="0"/>
              <w:rPr>
                <w:rFonts w:ascii="Arial" w:hAnsi="Arial" w:cs="Arial"/>
                <w:b/>
                <w:sz w:val="16"/>
                <w:szCs w:val="16"/>
              </w:rPr>
            </w:pPr>
            <w:r w:rsidRPr="00932A40">
              <w:rPr>
                <w:rFonts w:ascii="Arial" w:hAnsi="Arial" w:cs="Arial"/>
                <w:b/>
                <w:sz w:val="16"/>
                <w:szCs w:val="16"/>
              </w:rPr>
              <w:t>trocken</w:t>
            </w:r>
          </w:p>
        </w:tc>
        <w:tc>
          <w:tcPr>
            <w:tcW w:w="992" w:type="dxa"/>
            <w:vAlign w:val="center"/>
          </w:tcPr>
          <w:p w:rsidR="00932A40" w:rsidRPr="00932A40" w:rsidRDefault="00932A40" w:rsidP="00932A40">
            <w:pPr>
              <w:autoSpaceDE w:val="0"/>
              <w:autoSpaceDN w:val="0"/>
              <w:adjustRightInd w:val="0"/>
              <w:rPr>
                <w:rFonts w:ascii="Arial" w:hAnsi="Arial" w:cs="Arial"/>
                <w:b/>
                <w:sz w:val="16"/>
                <w:szCs w:val="16"/>
              </w:rPr>
            </w:pPr>
            <w:r w:rsidRPr="00932A40">
              <w:rPr>
                <w:rFonts w:ascii="Arial" w:hAnsi="Arial" w:cs="Arial"/>
                <w:b/>
                <w:sz w:val="16"/>
                <w:szCs w:val="16"/>
              </w:rPr>
              <w:t>reich</w:t>
            </w:r>
          </w:p>
        </w:tc>
        <w:tc>
          <w:tcPr>
            <w:tcW w:w="958" w:type="dxa"/>
            <w:vAlign w:val="center"/>
          </w:tcPr>
          <w:p w:rsidR="00932A40" w:rsidRPr="00932A40" w:rsidRDefault="00932A40" w:rsidP="00932A40">
            <w:pPr>
              <w:autoSpaceDE w:val="0"/>
              <w:autoSpaceDN w:val="0"/>
              <w:adjustRightInd w:val="0"/>
              <w:rPr>
                <w:rFonts w:ascii="Arial" w:hAnsi="Arial" w:cs="Arial"/>
                <w:b/>
                <w:sz w:val="16"/>
                <w:szCs w:val="16"/>
              </w:rPr>
            </w:pPr>
            <w:r w:rsidRPr="00932A40">
              <w:rPr>
                <w:rFonts w:ascii="Arial" w:hAnsi="Arial" w:cs="Arial"/>
                <w:b/>
                <w:sz w:val="16"/>
                <w:szCs w:val="16"/>
              </w:rPr>
              <w:t>arm</w:t>
            </w:r>
          </w:p>
        </w:tc>
      </w:tr>
      <w:tr w:rsidR="00932A40" w:rsidRPr="00932A40" w:rsidTr="00932A40">
        <w:tc>
          <w:tcPr>
            <w:tcW w:w="4361" w:type="dxa"/>
            <w:gridSpan w:val="2"/>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StU. 8 – 10 cm, 2x verschult, mit Ballen</w:t>
            </w:r>
          </w:p>
        </w:tc>
        <w:tc>
          <w:tcPr>
            <w:tcW w:w="5068" w:type="dxa"/>
            <w:gridSpan w:val="5"/>
          </w:tcPr>
          <w:p w:rsidR="00932A40" w:rsidRPr="00932A40" w:rsidRDefault="00932A40" w:rsidP="00932A40">
            <w:pPr>
              <w:autoSpaceDE w:val="0"/>
              <w:autoSpaceDN w:val="0"/>
              <w:adjustRightInd w:val="0"/>
              <w:rPr>
                <w:rFonts w:ascii="Arial" w:hAnsi="Arial" w:cs="Arial"/>
                <w:sz w:val="16"/>
                <w:szCs w:val="16"/>
              </w:rPr>
            </w:pPr>
          </w:p>
        </w:tc>
      </w:tr>
      <w:tr w:rsidR="00932A40" w:rsidRPr="00932A40" w:rsidTr="00932A40">
        <w:tc>
          <w:tcPr>
            <w:tcW w:w="166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Wildapfel</w:t>
            </w:r>
          </w:p>
        </w:tc>
        <w:tc>
          <w:tcPr>
            <w:tcW w:w="2693" w:type="dxa"/>
          </w:tcPr>
          <w:p w:rsidR="00932A40" w:rsidRPr="00932A40" w:rsidRDefault="00932A40" w:rsidP="00932A40">
            <w:pPr>
              <w:autoSpaceDE w:val="0"/>
              <w:autoSpaceDN w:val="0"/>
              <w:adjustRightInd w:val="0"/>
              <w:rPr>
                <w:rFonts w:ascii="Arial" w:hAnsi="Arial" w:cs="Arial"/>
                <w:i/>
                <w:sz w:val="16"/>
                <w:szCs w:val="16"/>
              </w:rPr>
            </w:pPr>
            <w:r w:rsidRPr="00932A40">
              <w:rPr>
                <w:rFonts w:ascii="Arial" w:hAnsi="Arial" w:cs="Arial"/>
                <w:i/>
                <w:sz w:val="16"/>
                <w:szCs w:val="16"/>
              </w:rPr>
              <w:t xml:space="preserve">Malus </w:t>
            </w:r>
            <w:proofErr w:type="spellStart"/>
            <w:r w:rsidRPr="00932A40">
              <w:rPr>
                <w:rFonts w:ascii="Arial" w:hAnsi="Arial" w:cs="Arial"/>
                <w:i/>
                <w:sz w:val="16"/>
                <w:szCs w:val="16"/>
              </w:rPr>
              <w:t>sylvestris</w:t>
            </w:r>
            <w:proofErr w:type="spellEnd"/>
          </w:p>
        </w:tc>
        <w:tc>
          <w:tcPr>
            <w:tcW w:w="850" w:type="dxa"/>
          </w:tcPr>
          <w:p w:rsidR="00932A40" w:rsidRPr="00932A40" w:rsidRDefault="00932A40" w:rsidP="00932A40">
            <w:pPr>
              <w:autoSpaceDE w:val="0"/>
              <w:autoSpaceDN w:val="0"/>
              <w:adjustRightInd w:val="0"/>
              <w:rPr>
                <w:rFonts w:ascii="Arial" w:hAnsi="Arial" w:cs="Arial"/>
                <w:sz w:val="16"/>
                <w:szCs w:val="16"/>
              </w:rPr>
            </w:pPr>
          </w:p>
        </w:tc>
        <w:tc>
          <w:tcPr>
            <w:tcW w:w="1417" w:type="dxa"/>
          </w:tcPr>
          <w:p w:rsidR="00932A40" w:rsidRPr="00932A40" w:rsidRDefault="00932A40" w:rsidP="00932A40">
            <w:pPr>
              <w:autoSpaceDE w:val="0"/>
              <w:autoSpaceDN w:val="0"/>
              <w:adjustRightInd w:val="0"/>
              <w:rPr>
                <w:rFonts w:ascii="Arial" w:hAnsi="Arial" w:cs="Arial"/>
                <w:sz w:val="16"/>
                <w:szCs w:val="16"/>
              </w:rPr>
            </w:pPr>
          </w:p>
        </w:tc>
        <w:tc>
          <w:tcPr>
            <w:tcW w:w="851" w:type="dxa"/>
          </w:tcPr>
          <w:p w:rsidR="00932A40" w:rsidRPr="00932A40" w:rsidRDefault="00932A40" w:rsidP="00932A40">
            <w:pPr>
              <w:autoSpaceDE w:val="0"/>
              <w:autoSpaceDN w:val="0"/>
              <w:adjustRightInd w:val="0"/>
              <w:rPr>
                <w:rFonts w:ascii="Arial" w:hAnsi="Arial" w:cs="Arial"/>
                <w:sz w:val="16"/>
                <w:szCs w:val="16"/>
              </w:rPr>
            </w:pPr>
          </w:p>
        </w:tc>
        <w:tc>
          <w:tcPr>
            <w:tcW w:w="992"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5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r>
      <w:tr w:rsidR="00932A40" w:rsidRPr="00932A40" w:rsidTr="00932A40">
        <w:tc>
          <w:tcPr>
            <w:tcW w:w="166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Kulturapfel</w:t>
            </w:r>
          </w:p>
        </w:tc>
        <w:tc>
          <w:tcPr>
            <w:tcW w:w="2693" w:type="dxa"/>
          </w:tcPr>
          <w:p w:rsidR="00932A40" w:rsidRPr="00932A40" w:rsidRDefault="00932A40" w:rsidP="00932A40">
            <w:pPr>
              <w:autoSpaceDE w:val="0"/>
              <w:autoSpaceDN w:val="0"/>
              <w:adjustRightInd w:val="0"/>
              <w:rPr>
                <w:rFonts w:ascii="Arial" w:hAnsi="Arial" w:cs="Arial"/>
                <w:i/>
                <w:sz w:val="16"/>
                <w:szCs w:val="16"/>
              </w:rPr>
            </w:pPr>
            <w:r w:rsidRPr="00932A40">
              <w:rPr>
                <w:rFonts w:ascii="Arial" w:hAnsi="Arial" w:cs="Arial"/>
                <w:i/>
                <w:sz w:val="16"/>
                <w:szCs w:val="16"/>
              </w:rPr>
              <w:t xml:space="preserve">Malus </w:t>
            </w:r>
            <w:proofErr w:type="spellStart"/>
            <w:r w:rsidRPr="00932A40">
              <w:rPr>
                <w:rFonts w:ascii="Arial" w:hAnsi="Arial" w:cs="Arial"/>
                <w:i/>
                <w:sz w:val="16"/>
                <w:szCs w:val="16"/>
              </w:rPr>
              <w:t>domestica</w:t>
            </w:r>
            <w:proofErr w:type="spellEnd"/>
          </w:p>
        </w:tc>
        <w:tc>
          <w:tcPr>
            <w:tcW w:w="850" w:type="dxa"/>
          </w:tcPr>
          <w:p w:rsidR="00932A40" w:rsidRPr="00932A40" w:rsidRDefault="00932A40" w:rsidP="00932A40">
            <w:pPr>
              <w:autoSpaceDE w:val="0"/>
              <w:autoSpaceDN w:val="0"/>
              <w:adjustRightInd w:val="0"/>
              <w:rPr>
                <w:rFonts w:ascii="Arial" w:hAnsi="Arial" w:cs="Arial"/>
                <w:sz w:val="16"/>
                <w:szCs w:val="16"/>
              </w:rPr>
            </w:pPr>
          </w:p>
        </w:tc>
        <w:tc>
          <w:tcPr>
            <w:tcW w:w="1417"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851" w:type="dxa"/>
          </w:tcPr>
          <w:p w:rsidR="00932A40" w:rsidRPr="00932A40" w:rsidRDefault="00932A40" w:rsidP="00932A40">
            <w:pPr>
              <w:autoSpaceDE w:val="0"/>
              <w:autoSpaceDN w:val="0"/>
              <w:adjustRightInd w:val="0"/>
              <w:rPr>
                <w:rFonts w:ascii="Arial" w:hAnsi="Arial" w:cs="Arial"/>
                <w:sz w:val="16"/>
                <w:szCs w:val="16"/>
              </w:rPr>
            </w:pPr>
          </w:p>
        </w:tc>
        <w:tc>
          <w:tcPr>
            <w:tcW w:w="992"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5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r>
      <w:tr w:rsidR="00932A40" w:rsidRPr="00932A40" w:rsidTr="00932A40">
        <w:tc>
          <w:tcPr>
            <w:tcW w:w="166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Wildbirne</w:t>
            </w:r>
          </w:p>
        </w:tc>
        <w:tc>
          <w:tcPr>
            <w:tcW w:w="2693" w:type="dxa"/>
          </w:tcPr>
          <w:p w:rsidR="00932A40" w:rsidRPr="00932A40" w:rsidRDefault="00932A40" w:rsidP="00932A40">
            <w:pPr>
              <w:autoSpaceDE w:val="0"/>
              <w:autoSpaceDN w:val="0"/>
              <w:adjustRightInd w:val="0"/>
              <w:rPr>
                <w:rFonts w:ascii="Arial" w:hAnsi="Arial" w:cs="Arial"/>
                <w:i/>
                <w:sz w:val="16"/>
                <w:szCs w:val="16"/>
              </w:rPr>
            </w:pPr>
            <w:proofErr w:type="spellStart"/>
            <w:r w:rsidRPr="00932A40">
              <w:rPr>
                <w:rFonts w:ascii="Arial" w:hAnsi="Arial" w:cs="Arial"/>
                <w:i/>
                <w:sz w:val="16"/>
                <w:szCs w:val="16"/>
              </w:rPr>
              <w:t>Pyrua</w:t>
            </w:r>
            <w:proofErr w:type="spellEnd"/>
            <w:r w:rsidRPr="00932A40">
              <w:rPr>
                <w:rFonts w:ascii="Arial" w:hAnsi="Arial" w:cs="Arial"/>
                <w:i/>
                <w:sz w:val="16"/>
                <w:szCs w:val="16"/>
              </w:rPr>
              <w:t xml:space="preserve"> </w:t>
            </w:r>
            <w:proofErr w:type="spellStart"/>
            <w:r w:rsidRPr="00932A40">
              <w:rPr>
                <w:rFonts w:ascii="Arial" w:hAnsi="Arial" w:cs="Arial"/>
                <w:i/>
                <w:sz w:val="16"/>
                <w:szCs w:val="16"/>
              </w:rPr>
              <w:t>pyraster</w:t>
            </w:r>
            <w:proofErr w:type="spellEnd"/>
          </w:p>
        </w:tc>
        <w:tc>
          <w:tcPr>
            <w:tcW w:w="850" w:type="dxa"/>
          </w:tcPr>
          <w:p w:rsidR="00932A40" w:rsidRPr="00932A40" w:rsidRDefault="00932A40" w:rsidP="00932A40">
            <w:pPr>
              <w:autoSpaceDE w:val="0"/>
              <w:autoSpaceDN w:val="0"/>
              <w:adjustRightInd w:val="0"/>
              <w:rPr>
                <w:rFonts w:ascii="Arial" w:hAnsi="Arial" w:cs="Arial"/>
                <w:sz w:val="16"/>
                <w:szCs w:val="16"/>
              </w:rPr>
            </w:pPr>
          </w:p>
        </w:tc>
        <w:tc>
          <w:tcPr>
            <w:tcW w:w="1417"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851"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92"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5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r>
      <w:tr w:rsidR="00932A40" w:rsidRPr="00932A40" w:rsidTr="00932A40">
        <w:tc>
          <w:tcPr>
            <w:tcW w:w="166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Kulturbirne</w:t>
            </w:r>
          </w:p>
        </w:tc>
        <w:tc>
          <w:tcPr>
            <w:tcW w:w="2693" w:type="dxa"/>
          </w:tcPr>
          <w:p w:rsidR="00932A40" w:rsidRPr="00932A40" w:rsidRDefault="00932A40" w:rsidP="00932A40">
            <w:pPr>
              <w:autoSpaceDE w:val="0"/>
              <w:autoSpaceDN w:val="0"/>
              <w:adjustRightInd w:val="0"/>
              <w:rPr>
                <w:rFonts w:ascii="Arial" w:hAnsi="Arial" w:cs="Arial"/>
                <w:i/>
                <w:sz w:val="16"/>
                <w:szCs w:val="16"/>
              </w:rPr>
            </w:pPr>
            <w:proofErr w:type="spellStart"/>
            <w:r w:rsidRPr="00932A40">
              <w:rPr>
                <w:rFonts w:ascii="Arial" w:hAnsi="Arial" w:cs="Arial"/>
                <w:i/>
                <w:sz w:val="16"/>
                <w:szCs w:val="16"/>
              </w:rPr>
              <w:t>Pyrus</w:t>
            </w:r>
            <w:proofErr w:type="spellEnd"/>
            <w:r w:rsidRPr="00932A40">
              <w:rPr>
                <w:rFonts w:ascii="Arial" w:hAnsi="Arial" w:cs="Arial"/>
                <w:i/>
                <w:sz w:val="16"/>
                <w:szCs w:val="16"/>
              </w:rPr>
              <w:t xml:space="preserve"> </w:t>
            </w:r>
            <w:proofErr w:type="spellStart"/>
            <w:r w:rsidRPr="00932A40">
              <w:rPr>
                <w:rFonts w:ascii="Arial" w:hAnsi="Arial" w:cs="Arial"/>
                <w:i/>
                <w:sz w:val="16"/>
                <w:szCs w:val="16"/>
              </w:rPr>
              <w:t>communis</w:t>
            </w:r>
            <w:proofErr w:type="spellEnd"/>
          </w:p>
        </w:tc>
        <w:tc>
          <w:tcPr>
            <w:tcW w:w="850" w:type="dxa"/>
          </w:tcPr>
          <w:p w:rsidR="00932A40" w:rsidRPr="00932A40" w:rsidRDefault="00932A40" w:rsidP="00932A40">
            <w:pPr>
              <w:autoSpaceDE w:val="0"/>
              <w:autoSpaceDN w:val="0"/>
              <w:adjustRightInd w:val="0"/>
              <w:rPr>
                <w:rFonts w:ascii="Arial" w:hAnsi="Arial" w:cs="Arial"/>
                <w:sz w:val="16"/>
                <w:szCs w:val="16"/>
              </w:rPr>
            </w:pPr>
          </w:p>
        </w:tc>
        <w:tc>
          <w:tcPr>
            <w:tcW w:w="1417"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851" w:type="dxa"/>
          </w:tcPr>
          <w:p w:rsidR="00932A40" w:rsidRPr="00932A40" w:rsidRDefault="00932A40" w:rsidP="00932A40">
            <w:pPr>
              <w:autoSpaceDE w:val="0"/>
              <w:autoSpaceDN w:val="0"/>
              <w:adjustRightInd w:val="0"/>
              <w:rPr>
                <w:rFonts w:ascii="Arial" w:hAnsi="Arial" w:cs="Arial"/>
                <w:sz w:val="16"/>
                <w:szCs w:val="16"/>
              </w:rPr>
            </w:pPr>
          </w:p>
        </w:tc>
        <w:tc>
          <w:tcPr>
            <w:tcW w:w="992"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5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r>
      <w:tr w:rsidR="00932A40" w:rsidRPr="00932A40" w:rsidTr="00932A40">
        <w:tc>
          <w:tcPr>
            <w:tcW w:w="166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Vogelkirsche</w:t>
            </w:r>
          </w:p>
        </w:tc>
        <w:tc>
          <w:tcPr>
            <w:tcW w:w="2693" w:type="dxa"/>
          </w:tcPr>
          <w:p w:rsidR="00932A40" w:rsidRPr="00932A40" w:rsidRDefault="00932A40" w:rsidP="00932A40">
            <w:pPr>
              <w:autoSpaceDE w:val="0"/>
              <w:autoSpaceDN w:val="0"/>
              <w:adjustRightInd w:val="0"/>
              <w:rPr>
                <w:rFonts w:ascii="Arial" w:hAnsi="Arial" w:cs="Arial"/>
                <w:i/>
                <w:sz w:val="16"/>
                <w:szCs w:val="16"/>
              </w:rPr>
            </w:pPr>
            <w:proofErr w:type="spellStart"/>
            <w:r w:rsidRPr="00932A40">
              <w:rPr>
                <w:rFonts w:ascii="Arial" w:hAnsi="Arial" w:cs="Arial"/>
                <w:i/>
                <w:sz w:val="16"/>
                <w:szCs w:val="16"/>
              </w:rPr>
              <w:t>Prunus</w:t>
            </w:r>
            <w:proofErr w:type="spellEnd"/>
            <w:r w:rsidRPr="00932A40">
              <w:rPr>
                <w:rFonts w:ascii="Arial" w:hAnsi="Arial" w:cs="Arial"/>
                <w:i/>
                <w:sz w:val="16"/>
                <w:szCs w:val="16"/>
              </w:rPr>
              <w:t xml:space="preserve"> </w:t>
            </w:r>
            <w:proofErr w:type="spellStart"/>
            <w:r w:rsidRPr="00932A40">
              <w:rPr>
                <w:rFonts w:ascii="Arial" w:hAnsi="Arial" w:cs="Arial"/>
                <w:i/>
                <w:sz w:val="16"/>
                <w:szCs w:val="16"/>
              </w:rPr>
              <w:t>avium</w:t>
            </w:r>
            <w:proofErr w:type="spellEnd"/>
          </w:p>
        </w:tc>
        <w:tc>
          <w:tcPr>
            <w:tcW w:w="850" w:type="dxa"/>
          </w:tcPr>
          <w:p w:rsidR="00932A40" w:rsidRPr="00932A40" w:rsidRDefault="00932A40" w:rsidP="00932A40">
            <w:pPr>
              <w:autoSpaceDE w:val="0"/>
              <w:autoSpaceDN w:val="0"/>
              <w:adjustRightInd w:val="0"/>
              <w:rPr>
                <w:rFonts w:ascii="Arial" w:hAnsi="Arial" w:cs="Arial"/>
                <w:sz w:val="16"/>
                <w:szCs w:val="16"/>
              </w:rPr>
            </w:pPr>
          </w:p>
        </w:tc>
        <w:tc>
          <w:tcPr>
            <w:tcW w:w="1417"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851" w:type="dxa"/>
          </w:tcPr>
          <w:p w:rsidR="00932A40" w:rsidRPr="00932A40" w:rsidRDefault="00932A40" w:rsidP="00932A40">
            <w:pPr>
              <w:autoSpaceDE w:val="0"/>
              <w:autoSpaceDN w:val="0"/>
              <w:adjustRightInd w:val="0"/>
              <w:rPr>
                <w:rFonts w:ascii="Arial" w:hAnsi="Arial" w:cs="Arial"/>
                <w:sz w:val="16"/>
                <w:szCs w:val="16"/>
              </w:rPr>
            </w:pPr>
          </w:p>
        </w:tc>
        <w:tc>
          <w:tcPr>
            <w:tcW w:w="992"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58" w:type="dxa"/>
          </w:tcPr>
          <w:p w:rsidR="00932A40" w:rsidRPr="00932A40" w:rsidRDefault="00932A40" w:rsidP="00932A40">
            <w:pPr>
              <w:autoSpaceDE w:val="0"/>
              <w:autoSpaceDN w:val="0"/>
              <w:adjustRightInd w:val="0"/>
              <w:rPr>
                <w:rFonts w:ascii="Arial" w:hAnsi="Arial" w:cs="Arial"/>
                <w:sz w:val="16"/>
                <w:szCs w:val="16"/>
              </w:rPr>
            </w:pPr>
          </w:p>
        </w:tc>
      </w:tr>
      <w:tr w:rsidR="00932A40" w:rsidRPr="00932A40" w:rsidTr="00932A40">
        <w:tc>
          <w:tcPr>
            <w:tcW w:w="166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Sauerkirsche</w:t>
            </w:r>
          </w:p>
        </w:tc>
        <w:tc>
          <w:tcPr>
            <w:tcW w:w="2693" w:type="dxa"/>
          </w:tcPr>
          <w:p w:rsidR="00932A40" w:rsidRPr="00932A40" w:rsidRDefault="00932A40" w:rsidP="00932A40">
            <w:pPr>
              <w:autoSpaceDE w:val="0"/>
              <w:autoSpaceDN w:val="0"/>
              <w:adjustRightInd w:val="0"/>
              <w:rPr>
                <w:rFonts w:ascii="Arial" w:hAnsi="Arial" w:cs="Arial"/>
                <w:i/>
                <w:sz w:val="16"/>
                <w:szCs w:val="16"/>
              </w:rPr>
            </w:pPr>
            <w:proofErr w:type="spellStart"/>
            <w:r w:rsidRPr="00932A40">
              <w:rPr>
                <w:rFonts w:ascii="Arial" w:hAnsi="Arial" w:cs="Arial"/>
                <w:i/>
                <w:sz w:val="16"/>
                <w:szCs w:val="16"/>
              </w:rPr>
              <w:t>Prunus</w:t>
            </w:r>
            <w:proofErr w:type="spellEnd"/>
            <w:r w:rsidRPr="00932A40">
              <w:rPr>
                <w:rFonts w:ascii="Arial" w:hAnsi="Arial" w:cs="Arial"/>
                <w:i/>
                <w:sz w:val="16"/>
                <w:szCs w:val="16"/>
              </w:rPr>
              <w:t xml:space="preserve"> </w:t>
            </w:r>
            <w:proofErr w:type="spellStart"/>
            <w:r w:rsidRPr="00932A40">
              <w:rPr>
                <w:rFonts w:ascii="Arial" w:hAnsi="Arial" w:cs="Arial"/>
                <w:i/>
                <w:sz w:val="16"/>
                <w:szCs w:val="16"/>
              </w:rPr>
              <w:t>cerasus</w:t>
            </w:r>
            <w:proofErr w:type="spellEnd"/>
          </w:p>
        </w:tc>
        <w:tc>
          <w:tcPr>
            <w:tcW w:w="850" w:type="dxa"/>
          </w:tcPr>
          <w:p w:rsidR="00932A40" w:rsidRPr="00932A40" w:rsidRDefault="00932A40" w:rsidP="00932A40">
            <w:pPr>
              <w:autoSpaceDE w:val="0"/>
              <w:autoSpaceDN w:val="0"/>
              <w:adjustRightInd w:val="0"/>
              <w:rPr>
                <w:rFonts w:ascii="Arial" w:hAnsi="Arial" w:cs="Arial"/>
                <w:sz w:val="16"/>
                <w:szCs w:val="16"/>
              </w:rPr>
            </w:pPr>
          </w:p>
        </w:tc>
        <w:tc>
          <w:tcPr>
            <w:tcW w:w="1417"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851" w:type="dxa"/>
          </w:tcPr>
          <w:p w:rsidR="00932A40" w:rsidRPr="00932A40" w:rsidRDefault="00932A40" w:rsidP="00932A40">
            <w:pPr>
              <w:autoSpaceDE w:val="0"/>
              <w:autoSpaceDN w:val="0"/>
              <w:adjustRightInd w:val="0"/>
              <w:rPr>
                <w:rFonts w:ascii="Arial" w:hAnsi="Arial" w:cs="Arial"/>
                <w:sz w:val="16"/>
                <w:szCs w:val="16"/>
              </w:rPr>
            </w:pPr>
          </w:p>
        </w:tc>
        <w:tc>
          <w:tcPr>
            <w:tcW w:w="992"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58" w:type="dxa"/>
          </w:tcPr>
          <w:p w:rsidR="00932A40" w:rsidRPr="00932A40" w:rsidRDefault="00932A40" w:rsidP="00932A40">
            <w:pPr>
              <w:autoSpaceDE w:val="0"/>
              <w:autoSpaceDN w:val="0"/>
              <w:adjustRightInd w:val="0"/>
              <w:rPr>
                <w:rFonts w:ascii="Arial" w:hAnsi="Arial" w:cs="Arial"/>
                <w:sz w:val="16"/>
                <w:szCs w:val="16"/>
              </w:rPr>
            </w:pPr>
          </w:p>
        </w:tc>
      </w:tr>
      <w:tr w:rsidR="00932A40" w:rsidRPr="00932A40" w:rsidTr="00932A40">
        <w:tc>
          <w:tcPr>
            <w:tcW w:w="166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Pflaume</w:t>
            </w:r>
          </w:p>
        </w:tc>
        <w:tc>
          <w:tcPr>
            <w:tcW w:w="2693" w:type="dxa"/>
          </w:tcPr>
          <w:p w:rsidR="00932A40" w:rsidRPr="00932A40" w:rsidRDefault="00932A40" w:rsidP="00932A40">
            <w:pPr>
              <w:autoSpaceDE w:val="0"/>
              <w:autoSpaceDN w:val="0"/>
              <w:adjustRightInd w:val="0"/>
              <w:rPr>
                <w:rFonts w:ascii="Arial" w:hAnsi="Arial" w:cs="Arial"/>
                <w:i/>
                <w:sz w:val="16"/>
                <w:szCs w:val="16"/>
              </w:rPr>
            </w:pPr>
            <w:proofErr w:type="spellStart"/>
            <w:r w:rsidRPr="00932A40">
              <w:rPr>
                <w:rFonts w:ascii="Arial" w:hAnsi="Arial" w:cs="Arial"/>
                <w:i/>
                <w:sz w:val="16"/>
                <w:szCs w:val="16"/>
              </w:rPr>
              <w:t>Prunus</w:t>
            </w:r>
            <w:proofErr w:type="spellEnd"/>
            <w:r w:rsidRPr="00932A40">
              <w:rPr>
                <w:rFonts w:ascii="Arial" w:hAnsi="Arial" w:cs="Arial"/>
                <w:i/>
                <w:sz w:val="16"/>
                <w:szCs w:val="16"/>
              </w:rPr>
              <w:t xml:space="preserve"> </w:t>
            </w:r>
            <w:proofErr w:type="spellStart"/>
            <w:r w:rsidRPr="00932A40">
              <w:rPr>
                <w:rFonts w:ascii="Arial" w:hAnsi="Arial" w:cs="Arial"/>
                <w:i/>
                <w:sz w:val="16"/>
                <w:szCs w:val="16"/>
              </w:rPr>
              <w:t>domestica</w:t>
            </w:r>
            <w:proofErr w:type="spellEnd"/>
          </w:p>
        </w:tc>
        <w:tc>
          <w:tcPr>
            <w:tcW w:w="850" w:type="dxa"/>
          </w:tcPr>
          <w:p w:rsidR="00932A40" w:rsidRPr="00932A40" w:rsidRDefault="00932A40" w:rsidP="00932A40">
            <w:pPr>
              <w:autoSpaceDE w:val="0"/>
              <w:autoSpaceDN w:val="0"/>
              <w:adjustRightInd w:val="0"/>
              <w:rPr>
                <w:rFonts w:ascii="Arial" w:hAnsi="Arial" w:cs="Arial"/>
                <w:sz w:val="16"/>
                <w:szCs w:val="16"/>
              </w:rPr>
            </w:pPr>
          </w:p>
        </w:tc>
        <w:tc>
          <w:tcPr>
            <w:tcW w:w="1417"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851" w:type="dxa"/>
          </w:tcPr>
          <w:p w:rsidR="00932A40" w:rsidRPr="00932A40" w:rsidRDefault="00932A40" w:rsidP="00932A40">
            <w:pPr>
              <w:autoSpaceDE w:val="0"/>
              <w:autoSpaceDN w:val="0"/>
              <w:adjustRightInd w:val="0"/>
              <w:rPr>
                <w:rFonts w:ascii="Arial" w:hAnsi="Arial" w:cs="Arial"/>
                <w:sz w:val="16"/>
                <w:szCs w:val="16"/>
              </w:rPr>
            </w:pPr>
          </w:p>
        </w:tc>
        <w:tc>
          <w:tcPr>
            <w:tcW w:w="992"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58" w:type="dxa"/>
          </w:tcPr>
          <w:p w:rsidR="00932A40" w:rsidRPr="00932A40" w:rsidRDefault="00932A40" w:rsidP="00932A40">
            <w:pPr>
              <w:autoSpaceDE w:val="0"/>
              <w:autoSpaceDN w:val="0"/>
              <w:adjustRightInd w:val="0"/>
              <w:rPr>
                <w:rFonts w:ascii="Arial" w:hAnsi="Arial" w:cs="Arial"/>
                <w:sz w:val="16"/>
                <w:szCs w:val="16"/>
              </w:rPr>
            </w:pPr>
          </w:p>
        </w:tc>
      </w:tr>
      <w:tr w:rsidR="00932A40" w:rsidRPr="00932A40" w:rsidTr="00932A40">
        <w:tc>
          <w:tcPr>
            <w:tcW w:w="166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Schlehe</w:t>
            </w:r>
          </w:p>
        </w:tc>
        <w:tc>
          <w:tcPr>
            <w:tcW w:w="2693" w:type="dxa"/>
          </w:tcPr>
          <w:p w:rsidR="00932A40" w:rsidRPr="00932A40" w:rsidRDefault="00932A40" w:rsidP="00932A40">
            <w:pPr>
              <w:autoSpaceDE w:val="0"/>
              <w:autoSpaceDN w:val="0"/>
              <w:adjustRightInd w:val="0"/>
              <w:rPr>
                <w:rFonts w:ascii="Arial" w:hAnsi="Arial" w:cs="Arial"/>
                <w:i/>
                <w:sz w:val="16"/>
                <w:szCs w:val="16"/>
              </w:rPr>
            </w:pPr>
            <w:proofErr w:type="spellStart"/>
            <w:r w:rsidRPr="00932A40">
              <w:rPr>
                <w:rFonts w:ascii="Arial" w:hAnsi="Arial" w:cs="Arial"/>
                <w:i/>
                <w:sz w:val="16"/>
                <w:szCs w:val="16"/>
              </w:rPr>
              <w:t>Prunus</w:t>
            </w:r>
            <w:proofErr w:type="spellEnd"/>
            <w:r w:rsidRPr="00932A40">
              <w:rPr>
                <w:rFonts w:ascii="Arial" w:hAnsi="Arial" w:cs="Arial"/>
                <w:i/>
                <w:sz w:val="16"/>
                <w:szCs w:val="16"/>
              </w:rPr>
              <w:t xml:space="preserve"> </w:t>
            </w:r>
            <w:proofErr w:type="spellStart"/>
            <w:r w:rsidRPr="00932A40">
              <w:rPr>
                <w:rFonts w:ascii="Arial" w:hAnsi="Arial" w:cs="Arial"/>
                <w:i/>
                <w:sz w:val="16"/>
                <w:szCs w:val="16"/>
              </w:rPr>
              <w:t>spinosa</w:t>
            </w:r>
            <w:proofErr w:type="spellEnd"/>
          </w:p>
        </w:tc>
        <w:tc>
          <w:tcPr>
            <w:tcW w:w="850" w:type="dxa"/>
          </w:tcPr>
          <w:p w:rsidR="00932A40" w:rsidRPr="00932A40" w:rsidRDefault="00932A40" w:rsidP="00932A40">
            <w:pPr>
              <w:autoSpaceDE w:val="0"/>
              <w:autoSpaceDN w:val="0"/>
              <w:adjustRightInd w:val="0"/>
              <w:rPr>
                <w:rFonts w:ascii="Arial" w:hAnsi="Arial" w:cs="Arial"/>
                <w:sz w:val="16"/>
                <w:szCs w:val="16"/>
              </w:rPr>
            </w:pPr>
          </w:p>
        </w:tc>
        <w:tc>
          <w:tcPr>
            <w:tcW w:w="1417"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851"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92"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58" w:type="dxa"/>
          </w:tcPr>
          <w:p w:rsidR="00932A40" w:rsidRPr="00932A40" w:rsidRDefault="00932A40" w:rsidP="00932A40">
            <w:pPr>
              <w:autoSpaceDE w:val="0"/>
              <w:autoSpaceDN w:val="0"/>
              <w:adjustRightInd w:val="0"/>
              <w:rPr>
                <w:rFonts w:ascii="Arial" w:hAnsi="Arial" w:cs="Arial"/>
                <w:sz w:val="16"/>
                <w:szCs w:val="16"/>
              </w:rPr>
            </w:pPr>
          </w:p>
        </w:tc>
      </w:tr>
      <w:tr w:rsidR="00932A40" w:rsidRPr="00932A40" w:rsidTr="00932A40">
        <w:tc>
          <w:tcPr>
            <w:tcW w:w="9429" w:type="dxa"/>
            <w:gridSpan w:val="7"/>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sowie weitere regionale Obstbaumsorten</w:t>
            </w:r>
          </w:p>
        </w:tc>
      </w:tr>
      <w:tr w:rsidR="00932A40" w:rsidRPr="00932A40" w:rsidTr="00932A40">
        <w:tc>
          <w:tcPr>
            <w:tcW w:w="166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Eberesche</w:t>
            </w:r>
          </w:p>
        </w:tc>
        <w:tc>
          <w:tcPr>
            <w:tcW w:w="2693" w:type="dxa"/>
          </w:tcPr>
          <w:p w:rsidR="00932A40" w:rsidRPr="00932A40" w:rsidRDefault="00932A40" w:rsidP="00932A40">
            <w:pPr>
              <w:autoSpaceDE w:val="0"/>
              <w:autoSpaceDN w:val="0"/>
              <w:adjustRightInd w:val="0"/>
              <w:rPr>
                <w:rFonts w:ascii="Arial" w:hAnsi="Arial" w:cs="Arial"/>
                <w:i/>
                <w:sz w:val="16"/>
                <w:szCs w:val="16"/>
              </w:rPr>
            </w:pPr>
            <w:r w:rsidRPr="00932A40">
              <w:rPr>
                <w:rFonts w:ascii="Arial" w:hAnsi="Arial" w:cs="Arial"/>
                <w:i/>
                <w:sz w:val="16"/>
                <w:szCs w:val="16"/>
              </w:rPr>
              <w:t xml:space="preserve">Sorbus </w:t>
            </w:r>
            <w:proofErr w:type="spellStart"/>
            <w:r w:rsidRPr="00932A40">
              <w:rPr>
                <w:rFonts w:ascii="Arial" w:hAnsi="Arial" w:cs="Arial"/>
                <w:i/>
                <w:sz w:val="16"/>
                <w:szCs w:val="16"/>
              </w:rPr>
              <w:t>aucuparia</w:t>
            </w:r>
            <w:proofErr w:type="spellEnd"/>
          </w:p>
        </w:tc>
        <w:tc>
          <w:tcPr>
            <w:tcW w:w="850" w:type="dxa"/>
          </w:tcPr>
          <w:p w:rsidR="00932A40" w:rsidRPr="00932A40" w:rsidRDefault="00932A40" w:rsidP="00932A40">
            <w:pPr>
              <w:autoSpaceDE w:val="0"/>
              <w:autoSpaceDN w:val="0"/>
              <w:adjustRightInd w:val="0"/>
              <w:rPr>
                <w:rFonts w:ascii="Arial" w:hAnsi="Arial" w:cs="Arial"/>
                <w:sz w:val="16"/>
                <w:szCs w:val="16"/>
              </w:rPr>
            </w:pPr>
          </w:p>
        </w:tc>
        <w:tc>
          <w:tcPr>
            <w:tcW w:w="1417"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851"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92"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5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r>
      <w:tr w:rsidR="00932A40" w:rsidRPr="00932A40" w:rsidTr="00932A40">
        <w:tc>
          <w:tcPr>
            <w:tcW w:w="166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Speierling</w:t>
            </w:r>
          </w:p>
        </w:tc>
        <w:tc>
          <w:tcPr>
            <w:tcW w:w="2693" w:type="dxa"/>
          </w:tcPr>
          <w:p w:rsidR="00932A40" w:rsidRPr="00932A40" w:rsidRDefault="00932A40" w:rsidP="00932A40">
            <w:pPr>
              <w:autoSpaceDE w:val="0"/>
              <w:autoSpaceDN w:val="0"/>
              <w:adjustRightInd w:val="0"/>
              <w:rPr>
                <w:rFonts w:ascii="Arial" w:hAnsi="Arial" w:cs="Arial"/>
                <w:i/>
                <w:sz w:val="16"/>
                <w:szCs w:val="16"/>
              </w:rPr>
            </w:pPr>
            <w:r w:rsidRPr="00932A40">
              <w:rPr>
                <w:rFonts w:ascii="Arial" w:hAnsi="Arial" w:cs="Arial"/>
                <w:i/>
                <w:sz w:val="16"/>
                <w:szCs w:val="16"/>
              </w:rPr>
              <w:t xml:space="preserve">Sorbus </w:t>
            </w:r>
            <w:proofErr w:type="spellStart"/>
            <w:r w:rsidRPr="00932A40">
              <w:rPr>
                <w:rFonts w:ascii="Arial" w:hAnsi="Arial" w:cs="Arial"/>
                <w:i/>
                <w:sz w:val="16"/>
                <w:szCs w:val="16"/>
              </w:rPr>
              <w:t>domestica</w:t>
            </w:r>
            <w:proofErr w:type="spellEnd"/>
          </w:p>
        </w:tc>
        <w:tc>
          <w:tcPr>
            <w:tcW w:w="850" w:type="dxa"/>
          </w:tcPr>
          <w:p w:rsidR="00932A40" w:rsidRPr="00932A40" w:rsidRDefault="00932A40" w:rsidP="00932A40">
            <w:pPr>
              <w:autoSpaceDE w:val="0"/>
              <w:autoSpaceDN w:val="0"/>
              <w:adjustRightInd w:val="0"/>
              <w:rPr>
                <w:rFonts w:ascii="Arial" w:hAnsi="Arial" w:cs="Arial"/>
                <w:sz w:val="16"/>
                <w:szCs w:val="16"/>
              </w:rPr>
            </w:pPr>
          </w:p>
        </w:tc>
        <w:tc>
          <w:tcPr>
            <w:tcW w:w="1417" w:type="dxa"/>
          </w:tcPr>
          <w:p w:rsidR="00932A40" w:rsidRPr="00932A40" w:rsidRDefault="00932A40" w:rsidP="00932A40">
            <w:pPr>
              <w:autoSpaceDE w:val="0"/>
              <w:autoSpaceDN w:val="0"/>
              <w:adjustRightInd w:val="0"/>
              <w:rPr>
                <w:rFonts w:ascii="Arial" w:hAnsi="Arial" w:cs="Arial"/>
                <w:sz w:val="16"/>
                <w:szCs w:val="16"/>
              </w:rPr>
            </w:pPr>
          </w:p>
        </w:tc>
        <w:tc>
          <w:tcPr>
            <w:tcW w:w="851"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92"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58" w:type="dxa"/>
          </w:tcPr>
          <w:p w:rsidR="00932A40" w:rsidRPr="00932A40" w:rsidRDefault="00932A40" w:rsidP="00932A40">
            <w:pPr>
              <w:autoSpaceDE w:val="0"/>
              <w:autoSpaceDN w:val="0"/>
              <w:adjustRightInd w:val="0"/>
              <w:rPr>
                <w:rFonts w:ascii="Arial" w:hAnsi="Arial" w:cs="Arial"/>
                <w:sz w:val="16"/>
                <w:szCs w:val="16"/>
              </w:rPr>
            </w:pPr>
          </w:p>
        </w:tc>
      </w:tr>
      <w:tr w:rsidR="00932A40" w:rsidRPr="00932A40" w:rsidTr="00932A40">
        <w:tc>
          <w:tcPr>
            <w:tcW w:w="166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Elsbeere</w:t>
            </w:r>
          </w:p>
        </w:tc>
        <w:tc>
          <w:tcPr>
            <w:tcW w:w="2693" w:type="dxa"/>
          </w:tcPr>
          <w:p w:rsidR="00932A40" w:rsidRPr="00932A40" w:rsidRDefault="00932A40" w:rsidP="00932A40">
            <w:pPr>
              <w:autoSpaceDE w:val="0"/>
              <w:autoSpaceDN w:val="0"/>
              <w:adjustRightInd w:val="0"/>
              <w:rPr>
                <w:rFonts w:ascii="Arial" w:hAnsi="Arial" w:cs="Arial"/>
                <w:i/>
                <w:sz w:val="16"/>
                <w:szCs w:val="16"/>
              </w:rPr>
            </w:pPr>
            <w:r w:rsidRPr="00932A40">
              <w:rPr>
                <w:rFonts w:ascii="Arial" w:hAnsi="Arial" w:cs="Arial"/>
                <w:i/>
                <w:sz w:val="16"/>
                <w:szCs w:val="16"/>
              </w:rPr>
              <w:t>Sorbus torminalis</w:t>
            </w:r>
          </w:p>
        </w:tc>
        <w:tc>
          <w:tcPr>
            <w:tcW w:w="850" w:type="dxa"/>
          </w:tcPr>
          <w:p w:rsidR="00932A40" w:rsidRPr="00932A40" w:rsidRDefault="00932A40" w:rsidP="00932A40">
            <w:pPr>
              <w:autoSpaceDE w:val="0"/>
              <w:autoSpaceDN w:val="0"/>
              <w:adjustRightInd w:val="0"/>
              <w:rPr>
                <w:rFonts w:ascii="Arial" w:hAnsi="Arial" w:cs="Arial"/>
                <w:sz w:val="16"/>
                <w:szCs w:val="16"/>
              </w:rPr>
            </w:pPr>
          </w:p>
        </w:tc>
        <w:tc>
          <w:tcPr>
            <w:tcW w:w="1417"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851" w:type="dxa"/>
          </w:tcPr>
          <w:p w:rsidR="00932A40" w:rsidRPr="00932A40" w:rsidRDefault="00932A40" w:rsidP="00932A40">
            <w:pPr>
              <w:autoSpaceDE w:val="0"/>
              <w:autoSpaceDN w:val="0"/>
              <w:adjustRightInd w:val="0"/>
              <w:rPr>
                <w:rFonts w:ascii="Arial" w:hAnsi="Arial" w:cs="Arial"/>
                <w:sz w:val="16"/>
                <w:szCs w:val="16"/>
              </w:rPr>
            </w:pPr>
          </w:p>
        </w:tc>
        <w:tc>
          <w:tcPr>
            <w:tcW w:w="992"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58" w:type="dxa"/>
          </w:tcPr>
          <w:p w:rsidR="00932A40" w:rsidRPr="00932A40" w:rsidRDefault="00932A40" w:rsidP="00932A40">
            <w:pPr>
              <w:autoSpaceDE w:val="0"/>
              <w:autoSpaceDN w:val="0"/>
              <w:adjustRightInd w:val="0"/>
              <w:rPr>
                <w:rFonts w:ascii="Arial" w:hAnsi="Arial" w:cs="Arial"/>
                <w:sz w:val="16"/>
                <w:szCs w:val="16"/>
              </w:rPr>
            </w:pPr>
          </w:p>
        </w:tc>
      </w:tr>
      <w:tr w:rsidR="00932A40" w:rsidRPr="00932A40" w:rsidTr="00932A40">
        <w:tc>
          <w:tcPr>
            <w:tcW w:w="166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Maulbeere</w:t>
            </w:r>
          </w:p>
        </w:tc>
        <w:tc>
          <w:tcPr>
            <w:tcW w:w="2693" w:type="dxa"/>
          </w:tcPr>
          <w:p w:rsidR="00932A40" w:rsidRPr="00932A40" w:rsidRDefault="00932A40" w:rsidP="00932A40">
            <w:pPr>
              <w:autoSpaceDE w:val="0"/>
              <w:autoSpaceDN w:val="0"/>
              <w:adjustRightInd w:val="0"/>
              <w:rPr>
                <w:rFonts w:ascii="Arial" w:hAnsi="Arial" w:cs="Arial"/>
                <w:i/>
                <w:sz w:val="16"/>
                <w:szCs w:val="16"/>
              </w:rPr>
            </w:pPr>
            <w:proofErr w:type="spellStart"/>
            <w:r w:rsidRPr="00932A40">
              <w:rPr>
                <w:rFonts w:ascii="Arial" w:hAnsi="Arial" w:cs="Arial"/>
                <w:i/>
                <w:sz w:val="16"/>
                <w:szCs w:val="16"/>
              </w:rPr>
              <w:t>Morus</w:t>
            </w:r>
            <w:proofErr w:type="spellEnd"/>
          </w:p>
        </w:tc>
        <w:tc>
          <w:tcPr>
            <w:tcW w:w="850" w:type="dxa"/>
          </w:tcPr>
          <w:p w:rsidR="00932A40" w:rsidRPr="00932A40" w:rsidRDefault="00932A40" w:rsidP="00932A40">
            <w:pPr>
              <w:autoSpaceDE w:val="0"/>
              <w:autoSpaceDN w:val="0"/>
              <w:adjustRightInd w:val="0"/>
              <w:rPr>
                <w:rFonts w:ascii="Arial" w:hAnsi="Arial" w:cs="Arial"/>
                <w:sz w:val="16"/>
                <w:szCs w:val="16"/>
              </w:rPr>
            </w:pPr>
          </w:p>
        </w:tc>
        <w:tc>
          <w:tcPr>
            <w:tcW w:w="1417"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851" w:type="dxa"/>
          </w:tcPr>
          <w:p w:rsidR="00932A40" w:rsidRPr="00932A40" w:rsidRDefault="00932A40" w:rsidP="00932A40">
            <w:pPr>
              <w:autoSpaceDE w:val="0"/>
              <w:autoSpaceDN w:val="0"/>
              <w:adjustRightInd w:val="0"/>
              <w:rPr>
                <w:rFonts w:ascii="Arial" w:hAnsi="Arial" w:cs="Arial"/>
                <w:sz w:val="16"/>
                <w:szCs w:val="16"/>
              </w:rPr>
            </w:pPr>
          </w:p>
        </w:tc>
        <w:tc>
          <w:tcPr>
            <w:tcW w:w="992"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58" w:type="dxa"/>
          </w:tcPr>
          <w:p w:rsidR="00932A40" w:rsidRPr="00932A40" w:rsidRDefault="00932A40" w:rsidP="00932A40">
            <w:pPr>
              <w:autoSpaceDE w:val="0"/>
              <w:autoSpaceDN w:val="0"/>
              <w:adjustRightInd w:val="0"/>
              <w:rPr>
                <w:rFonts w:ascii="Arial" w:hAnsi="Arial" w:cs="Arial"/>
                <w:sz w:val="16"/>
                <w:szCs w:val="16"/>
              </w:rPr>
            </w:pPr>
          </w:p>
        </w:tc>
      </w:tr>
      <w:tr w:rsidR="00932A40" w:rsidRPr="00932A40" w:rsidTr="00932A40">
        <w:tc>
          <w:tcPr>
            <w:tcW w:w="166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Eibe</w:t>
            </w:r>
          </w:p>
        </w:tc>
        <w:tc>
          <w:tcPr>
            <w:tcW w:w="2693" w:type="dxa"/>
          </w:tcPr>
          <w:p w:rsidR="00932A40" w:rsidRPr="00932A40" w:rsidRDefault="00932A40" w:rsidP="00932A40">
            <w:pPr>
              <w:autoSpaceDE w:val="0"/>
              <w:autoSpaceDN w:val="0"/>
              <w:adjustRightInd w:val="0"/>
              <w:rPr>
                <w:rFonts w:ascii="Arial" w:hAnsi="Arial" w:cs="Arial"/>
                <w:i/>
                <w:sz w:val="16"/>
                <w:szCs w:val="16"/>
              </w:rPr>
            </w:pPr>
            <w:r w:rsidRPr="00932A40">
              <w:rPr>
                <w:rFonts w:ascii="Arial" w:hAnsi="Arial" w:cs="Arial"/>
                <w:i/>
                <w:sz w:val="16"/>
                <w:szCs w:val="16"/>
              </w:rPr>
              <w:t xml:space="preserve">Taxus </w:t>
            </w:r>
            <w:proofErr w:type="spellStart"/>
            <w:r w:rsidRPr="00932A40">
              <w:rPr>
                <w:rFonts w:ascii="Arial" w:hAnsi="Arial" w:cs="Arial"/>
                <w:i/>
                <w:sz w:val="16"/>
                <w:szCs w:val="16"/>
              </w:rPr>
              <w:t>baccata</w:t>
            </w:r>
            <w:proofErr w:type="spellEnd"/>
          </w:p>
        </w:tc>
        <w:tc>
          <w:tcPr>
            <w:tcW w:w="850" w:type="dxa"/>
          </w:tcPr>
          <w:p w:rsidR="00932A40" w:rsidRPr="00932A40" w:rsidRDefault="00932A40" w:rsidP="00932A40">
            <w:pPr>
              <w:autoSpaceDE w:val="0"/>
              <w:autoSpaceDN w:val="0"/>
              <w:adjustRightInd w:val="0"/>
              <w:rPr>
                <w:rFonts w:ascii="Arial" w:hAnsi="Arial" w:cs="Arial"/>
                <w:sz w:val="16"/>
                <w:szCs w:val="16"/>
              </w:rPr>
            </w:pPr>
          </w:p>
        </w:tc>
        <w:tc>
          <w:tcPr>
            <w:tcW w:w="1417"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851" w:type="dxa"/>
          </w:tcPr>
          <w:p w:rsidR="00932A40" w:rsidRPr="00932A40" w:rsidRDefault="00932A40" w:rsidP="00932A40">
            <w:pPr>
              <w:autoSpaceDE w:val="0"/>
              <w:autoSpaceDN w:val="0"/>
              <w:adjustRightInd w:val="0"/>
              <w:rPr>
                <w:rFonts w:ascii="Arial" w:hAnsi="Arial" w:cs="Arial"/>
                <w:sz w:val="16"/>
                <w:szCs w:val="16"/>
              </w:rPr>
            </w:pPr>
          </w:p>
        </w:tc>
        <w:tc>
          <w:tcPr>
            <w:tcW w:w="992"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58" w:type="dxa"/>
          </w:tcPr>
          <w:p w:rsidR="00932A40" w:rsidRPr="00932A40" w:rsidRDefault="00932A40" w:rsidP="00932A40">
            <w:pPr>
              <w:autoSpaceDE w:val="0"/>
              <w:autoSpaceDN w:val="0"/>
              <w:adjustRightInd w:val="0"/>
              <w:rPr>
                <w:rFonts w:ascii="Arial" w:hAnsi="Arial" w:cs="Arial"/>
                <w:sz w:val="16"/>
                <w:szCs w:val="16"/>
              </w:rPr>
            </w:pPr>
          </w:p>
        </w:tc>
      </w:tr>
      <w:tr w:rsidR="00932A40" w:rsidRPr="00932A40" w:rsidTr="00932A40">
        <w:tc>
          <w:tcPr>
            <w:tcW w:w="166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Grauweide</w:t>
            </w:r>
          </w:p>
        </w:tc>
        <w:tc>
          <w:tcPr>
            <w:tcW w:w="2693" w:type="dxa"/>
          </w:tcPr>
          <w:p w:rsidR="00932A40" w:rsidRPr="00932A40" w:rsidRDefault="00932A40" w:rsidP="00932A40">
            <w:pPr>
              <w:autoSpaceDE w:val="0"/>
              <w:autoSpaceDN w:val="0"/>
              <w:adjustRightInd w:val="0"/>
              <w:rPr>
                <w:rFonts w:ascii="Arial" w:hAnsi="Arial" w:cs="Arial"/>
                <w:i/>
                <w:sz w:val="16"/>
                <w:szCs w:val="16"/>
              </w:rPr>
            </w:pPr>
            <w:proofErr w:type="spellStart"/>
            <w:r w:rsidRPr="00932A40">
              <w:rPr>
                <w:rFonts w:ascii="Arial" w:hAnsi="Arial" w:cs="Arial"/>
                <w:i/>
                <w:sz w:val="16"/>
                <w:szCs w:val="16"/>
              </w:rPr>
              <w:t>Salix</w:t>
            </w:r>
            <w:proofErr w:type="spellEnd"/>
            <w:r w:rsidRPr="00932A40">
              <w:rPr>
                <w:rFonts w:ascii="Arial" w:hAnsi="Arial" w:cs="Arial"/>
                <w:i/>
                <w:sz w:val="16"/>
                <w:szCs w:val="16"/>
              </w:rPr>
              <w:t xml:space="preserve"> </w:t>
            </w:r>
            <w:proofErr w:type="spellStart"/>
            <w:r w:rsidRPr="00932A40">
              <w:rPr>
                <w:rFonts w:ascii="Arial" w:hAnsi="Arial" w:cs="Arial"/>
                <w:i/>
                <w:sz w:val="16"/>
                <w:szCs w:val="16"/>
              </w:rPr>
              <w:t>cinerea</w:t>
            </w:r>
            <w:proofErr w:type="spellEnd"/>
          </w:p>
        </w:tc>
        <w:tc>
          <w:tcPr>
            <w:tcW w:w="850"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1417" w:type="dxa"/>
          </w:tcPr>
          <w:p w:rsidR="00932A40" w:rsidRPr="00932A40" w:rsidRDefault="00932A40" w:rsidP="00932A40">
            <w:pPr>
              <w:autoSpaceDE w:val="0"/>
              <w:autoSpaceDN w:val="0"/>
              <w:adjustRightInd w:val="0"/>
              <w:rPr>
                <w:rFonts w:ascii="Arial" w:hAnsi="Arial" w:cs="Arial"/>
                <w:sz w:val="16"/>
                <w:szCs w:val="16"/>
              </w:rPr>
            </w:pPr>
          </w:p>
        </w:tc>
        <w:tc>
          <w:tcPr>
            <w:tcW w:w="851" w:type="dxa"/>
          </w:tcPr>
          <w:p w:rsidR="00932A40" w:rsidRPr="00932A40" w:rsidRDefault="00932A40" w:rsidP="00932A40">
            <w:pPr>
              <w:autoSpaceDE w:val="0"/>
              <w:autoSpaceDN w:val="0"/>
              <w:adjustRightInd w:val="0"/>
              <w:rPr>
                <w:rFonts w:ascii="Arial" w:hAnsi="Arial" w:cs="Arial"/>
                <w:sz w:val="16"/>
                <w:szCs w:val="16"/>
              </w:rPr>
            </w:pPr>
          </w:p>
        </w:tc>
        <w:tc>
          <w:tcPr>
            <w:tcW w:w="992"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5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r>
      <w:tr w:rsidR="00932A40" w:rsidRPr="00932A40" w:rsidTr="00932A40">
        <w:tc>
          <w:tcPr>
            <w:tcW w:w="166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Korbweide</w:t>
            </w:r>
          </w:p>
        </w:tc>
        <w:tc>
          <w:tcPr>
            <w:tcW w:w="2693" w:type="dxa"/>
          </w:tcPr>
          <w:p w:rsidR="00932A40" w:rsidRPr="00932A40" w:rsidRDefault="00932A40" w:rsidP="00932A40">
            <w:pPr>
              <w:autoSpaceDE w:val="0"/>
              <w:autoSpaceDN w:val="0"/>
              <w:adjustRightInd w:val="0"/>
              <w:rPr>
                <w:rFonts w:ascii="Arial" w:hAnsi="Arial" w:cs="Arial"/>
                <w:i/>
                <w:sz w:val="16"/>
                <w:szCs w:val="16"/>
              </w:rPr>
            </w:pPr>
            <w:proofErr w:type="spellStart"/>
            <w:r w:rsidRPr="00932A40">
              <w:rPr>
                <w:rFonts w:ascii="Arial" w:hAnsi="Arial" w:cs="Arial"/>
                <w:i/>
                <w:sz w:val="16"/>
                <w:szCs w:val="16"/>
              </w:rPr>
              <w:t>Salix</w:t>
            </w:r>
            <w:proofErr w:type="spellEnd"/>
            <w:r w:rsidRPr="00932A40">
              <w:rPr>
                <w:rFonts w:ascii="Arial" w:hAnsi="Arial" w:cs="Arial"/>
                <w:i/>
                <w:sz w:val="16"/>
                <w:szCs w:val="16"/>
              </w:rPr>
              <w:t xml:space="preserve"> </w:t>
            </w:r>
            <w:proofErr w:type="spellStart"/>
            <w:r w:rsidRPr="00932A40">
              <w:rPr>
                <w:rFonts w:ascii="Arial" w:hAnsi="Arial" w:cs="Arial"/>
                <w:i/>
                <w:sz w:val="16"/>
                <w:szCs w:val="16"/>
              </w:rPr>
              <w:t>viminalis</w:t>
            </w:r>
            <w:proofErr w:type="spellEnd"/>
          </w:p>
        </w:tc>
        <w:tc>
          <w:tcPr>
            <w:tcW w:w="850"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1417"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851" w:type="dxa"/>
          </w:tcPr>
          <w:p w:rsidR="00932A40" w:rsidRPr="00932A40" w:rsidRDefault="00932A40" w:rsidP="00932A40">
            <w:pPr>
              <w:autoSpaceDE w:val="0"/>
              <w:autoSpaceDN w:val="0"/>
              <w:adjustRightInd w:val="0"/>
              <w:rPr>
                <w:rFonts w:ascii="Arial" w:hAnsi="Arial" w:cs="Arial"/>
                <w:sz w:val="16"/>
                <w:szCs w:val="16"/>
              </w:rPr>
            </w:pPr>
          </w:p>
        </w:tc>
        <w:tc>
          <w:tcPr>
            <w:tcW w:w="992"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5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r>
      <w:tr w:rsidR="00932A40" w:rsidRPr="00932A40" w:rsidTr="00932A40">
        <w:tc>
          <w:tcPr>
            <w:tcW w:w="166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Lorbeerweide</w:t>
            </w:r>
          </w:p>
        </w:tc>
        <w:tc>
          <w:tcPr>
            <w:tcW w:w="2693" w:type="dxa"/>
          </w:tcPr>
          <w:p w:rsidR="00932A40" w:rsidRPr="00932A40" w:rsidRDefault="00932A40" w:rsidP="00932A40">
            <w:pPr>
              <w:autoSpaceDE w:val="0"/>
              <w:autoSpaceDN w:val="0"/>
              <w:adjustRightInd w:val="0"/>
              <w:rPr>
                <w:rFonts w:ascii="Arial" w:hAnsi="Arial" w:cs="Arial"/>
                <w:i/>
                <w:sz w:val="16"/>
                <w:szCs w:val="16"/>
              </w:rPr>
            </w:pPr>
            <w:proofErr w:type="spellStart"/>
            <w:r w:rsidRPr="00932A40">
              <w:rPr>
                <w:rFonts w:ascii="Arial" w:hAnsi="Arial" w:cs="Arial"/>
                <w:i/>
                <w:sz w:val="16"/>
                <w:szCs w:val="16"/>
              </w:rPr>
              <w:t>Salix</w:t>
            </w:r>
            <w:proofErr w:type="spellEnd"/>
            <w:r w:rsidRPr="00932A40">
              <w:rPr>
                <w:rFonts w:ascii="Arial" w:hAnsi="Arial" w:cs="Arial"/>
                <w:i/>
                <w:sz w:val="16"/>
                <w:szCs w:val="16"/>
              </w:rPr>
              <w:t xml:space="preserve"> </w:t>
            </w:r>
            <w:proofErr w:type="spellStart"/>
            <w:r w:rsidRPr="00932A40">
              <w:rPr>
                <w:rFonts w:ascii="Arial" w:hAnsi="Arial" w:cs="Arial"/>
                <w:i/>
                <w:sz w:val="16"/>
                <w:szCs w:val="16"/>
              </w:rPr>
              <w:t>pentandra</w:t>
            </w:r>
            <w:proofErr w:type="spellEnd"/>
          </w:p>
        </w:tc>
        <w:tc>
          <w:tcPr>
            <w:tcW w:w="850"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1417" w:type="dxa"/>
          </w:tcPr>
          <w:p w:rsidR="00932A40" w:rsidRPr="00932A40" w:rsidRDefault="00932A40" w:rsidP="00932A40">
            <w:pPr>
              <w:autoSpaceDE w:val="0"/>
              <w:autoSpaceDN w:val="0"/>
              <w:adjustRightInd w:val="0"/>
              <w:rPr>
                <w:rFonts w:ascii="Arial" w:hAnsi="Arial" w:cs="Arial"/>
                <w:sz w:val="16"/>
                <w:szCs w:val="16"/>
              </w:rPr>
            </w:pPr>
          </w:p>
        </w:tc>
        <w:tc>
          <w:tcPr>
            <w:tcW w:w="851" w:type="dxa"/>
          </w:tcPr>
          <w:p w:rsidR="00932A40" w:rsidRPr="00932A40" w:rsidRDefault="00932A40" w:rsidP="00932A40">
            <w:pPr>
              <w:autoSpaceDE w:val="0"/>
              <w:autoSpaceDN w:val="0"/>
              <w:adjustRightInd w:val="0"/>
              <w:rPr>
                <w:rFonts w:ascii="Arial" w:hAnsi="Arial" w:cs="Arial"/>
                <w:sz w:val="16"/>
                <w:szCs w:val="16"/>
              </w:rPr>
            </w:pPr>
          </w:p>
        </w:tc>
        <w:tc>
          <w:tcPr>
            <w:tcW w:w="992"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5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r>
      <w:tr w:rsidR="00932A40" w:rsidRPr="00932A40" w:rsidTr="00932A40">
        <w:tc>
          <w:tcPr>
            <w:tcW w:w="1668" w:type="dxa"/>
          </w:tcPr>
          <w:p w:rsidR="00932A40" w:rsidRPr="00932A40" w:rsidRDefault="00932A40" w:rsidP="00932A40">
            <w:pPr>
              <w:autoSpaceDE w:val="0"/>
              <w:autoSpaceDN w:val="0"/>
              <w:adjustRightInd w:val="0"/>
              <w:rPr>
                <w:rFonts w:ascii="Arial" w:hAnsi="Arial" w:cs="Arial"/>
                <w:sz w:val="16"/>
                <w:szCs w:val="16"/>
              </w:rPr>
            </w:pPr>
            <w:proofErr w:type="spellStart"/>
            <w:r w:rsidRPr="00932A40">
              <w:rPr>
                <w:rFonts w:ascii="Arial" w:hAnsi="Arial" w:cs="Arial"/>
                <w:sz w:val="16"/>
                <w:szCs w:val="16"/>
              </w:rPr>
              <w:t>Ohrweide</w:t>
            </w:r>
            <w:proofErr w:type="spellEnd"/>
          </w:p>
        </w:tc>
        <w:tc>
          <w:tcPr>
            <w:tcW w:w="2693" w:type="dxa"/>
          </w:tcPr>
          <w:p w:rsidR="00932A40" w:rsidRPr="00932A40" w:rsidRDefault="00932A40" w:rsidP="00932A40">
            <w:pPr>
              <w:autoSpaceDE w:val="0"/>
              <w:autoSpaceDN w:val="0"/>
              <w:adjustRightInd w:val="0"/>
              <w:rPr>
                <w:rFonts w:ascii="Arial" w:hAnsi="Arial" w:cs="Arial"/>
                <w:i/>
                <w:sz w:val="16"/>
                <w:szCs w:val="16"/>
              </w:rPr>
            </w:pPr>
            <w:proofErr w:type="spellStart"/>
            <w:r w:rsidRPr="00932A40">
              <w:rPr>
                <w:rFonts w:ascii="Arial" w:hAnsi="Arial" w:cs="Arial"/>
                <w:i/>
                <w:sz w:val="16"/>
                <w:szCs w:val="16"/>
              </w:rPr>
              <w:t>Salix</w:t>
            </w:r>
            <w:proofErr w:type="spellEnd"/>
            <w:r w:rsidRPr="00932A40">
              <w:rPr>
                <w:rFonts w:ascii="Arial" w:hAnsi="Arial" w:cs="Arial"/>
                <w:i/>
                <w:sz w:val="16"/>
                <w:szCs w:val="16"/>
              </w:rPr>
              <w:t xml:space="preserve"> </w:t>
            </w:r>
            <w:proofErr w:type="spellStart"/>
            <w:r w:rsidRPr="00932A40">
              <w:rPr>
                <w:rFonts w:ascii="Arial" w:hAnsi="Arial" w:cs="Arial"/>
                <w:i/>
                <w:sz w:val="16"/>
                <w:szCs w:val="16"/>
              </w:rPr>
              <w:t>aurita</w:t>
            </w:r>
            <w:proofErr w:type="spellEnd"/>
          </w:p>
        </w:tc>
        <w:tc>
          <w:tcPr>
            <w:tcW w:w="850"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1417" w:type="dxa"/>
          </w:tcPr>
          <w:p w:rsidR="00932A40" w:rsidRPr="00932A40" w:rsidRDefault="00932A40" w:rsidP="00932A40">
            <w:pPr>
              <w:autoSpaceDE w:val="0"/>
              <w:autoSpaceDN w:val="0"/>
              <w:adjustRightInd w:val="0"/>
              <w:rPr>
                <w:rFonts w:ascii="Arial" w:hAnsi="Arial" w:cs="Arial"/>
                <w:sz w:val="16"/>
                <w:szCs w:val="16"/>
              </w:rPr>
            </w:pPr>
          </w:p>
        </w:tc>
        <w:tc>
          <w:tcPr>
            <w:tcW w:w="851" w:type="dxa"/>
          </w:tcPr>
          <w:p w:rsidR="00932A40" w:rsidRPr="00932A40" w:rsidRDefault="00932A40" w:rsidP="00932A40">
            <w:pPr>
              <w:autoSpaceDE w:val="0"/>
              <w:autoSpaceDN w:val="0"/>
              <w:adjustRightInd w:val="0"/>
              <w:rPr>
                <w:rFonts w:ascii="Arial" w:hAnsi="Arial" w:cs="Arial"/>
                <w:sz w:val="16"/>
                <w:szCs w:val="16"/>
              </w:rPr>
            </w:pPr>
          </w:p>
        </w:tc>
        <w:tc>
          <w:tcPr>
            <w:tcW w:w="992" w:type="dxa"/>
          </w:tcPr>
          <w:p w:rsidR="00932A40" w:rsidRPr="00932A40" w:rsidRDefault="00932A40" w:rsidP="00932A40">
            <w:pPr>
              <w:autoSpaceDE w:val="0"/>
              <w:autoSpaceDN w:val="0"/>
              <w:adjustRightInd w:val="0"/>
              <w:rPr>
                <w:rFonts w:ascii="Arial" w:hAnsi="Arial" w:cs="Arial"/>
                <w:sz w:val="16"/>
                <w:szCs w:val="16"/>
              </w:rPr>
            </w:pPr>
          </w:p>
        </w:tc>
        <w:tc>
          <w:tcPr>
            <w:tcW w:w="95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r>
      <w:tr w:rsidR="00932A40" w:rsidRPr="00932A40" w:rsidTr="00932A40">
        <w:tc>
          <w:tcPr>
            <w:tcW w:w="166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Faulbaum</w:t>
            </w:r>
          </w:p>
        </w:tc>
        <w:tc>
          <w:tcPr>
            <w:tcW w:w="2693" w:type="dxa"/>
          </w:tcPr>
          <w:p w:rsidR="00932A40" w:rsidRPr="00932A40" w:rsidRDefault="00932A40" w:rsidP="00932A40">
            <w:pPr>
              <w:autoSpaceDE w:val="0"/>
              <w:autoSpaceDN w:val="0"/>
              <w:adjustRightInd w:val="0"/>
              <w:rPr>
                <w:rFonts w:ascii="Arial" w:hAnsi="Arial" w:cs="Arial"/>
                <w:i/>
                <w:sz w:val="16"/>
                <w:szCs w:val="16"/>
              </w:rPr>
            </w:pPr>
            <w:proofErr w:type="spellStart"/>
            <w:r w:rsidRPr="00932A40">
              <w:rPr>
                <w:rFonts w:ascii="Arial" w:hAnsi="Arial" w:cs="Arial"/>
                <w:i/>
                <w:sz w:val="16"/>
                <w:szCs w:val="16"/>
              </w:rPr>
              <w:t>Frangula</w:t>
            </w:r>
            <w:proofErr w:type="spellEnd"/>
            <w:r w:rsidRPr="00932A40">
              <w:rPr>
                <w:rFonts w:ascii="Arial" w:hAnsi="Arial" w:cs="Arial"/>
                <w:i/>
                <w:sz w:val="16"/>
                <w:szCs w:val="16"/>
              </w:rPr>
              <w:t xml:space="preserve"> </w:t>
            </w:r>
            <w:proofErr w:type="spellStart"/>
            <w:r w:rsidRPr="00932A40">
              <w:rPr>
                <w:rFonts w:ascii="Arial" w:hAnsi="Arial" w:cs="Arial"/>
                <w:i/>
                <w:sz w:val="16"/>
                <w:szCs w:val="16"/>
              </w:rPr>
              <w:t>alnus</w:t>
            </w:r>
            <w:proofErr w:type="spellEnd"/>
          </w:p>
        </w:tc>
        <w:tc>
          <w:tcPr>
            <w:tcW w:w="850"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1417"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851" w:type="dxa"/>
          </w:tcPr>
          <w:p w:rsidR="00932A40" w:rsidRPr="00932A40" w:rsidRDefault="00932A40" w:rsidP="00932A40">
            <w:pPr>
              <w:autoSpaceDE w:val="0"/>
              <w:autoSpaceDN w:val="0"/>
              <w:adjustRightInd w:val="0"/>
              <w:rPr>
                <w:rFonts w:ascii="Arial" w:hAnsi="Arial" w:cs="Arial"/>
                <w:sz w:val="16"/>
                <w:szCs w:val="16"/>
              </w:rPr>
            </w:pPr>
          </w:p>
        </w:tc>
        <w:tc>
          <w:tcPr>
            <w:tcW w:w="992"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5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r>
      <w:tr w:rsidR="00932A40" w:rsidRPr="00932A40" w:rsidTr="00932A40">
        <w:tc>
          <w:tcPr>
            <w:tcW w:w="166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Kornelkirsche</w:t>
            </w:r>
          </w:p>
        </w:tc>
        <w:tc>
          <w:tcPr>
            <w:tcW w:w="2693" w:type="dxa"/>
          </w:tcPr>
          <w:p w:rsidR="00932A40" w:rsidRPr="00932A40" w:rsidRDefault="00932A40" w:rsidP="00932A40">
            <w:pPr>
              <w:autoSpaceDE w:val="0"/>
              <w:autoSpaceDN w:val="0"/>
              <w:adjustRightInd w:val="0"/>
              <w:rPr>
                <w:rFonts w:ascii="Arial" w:hAnsi="Arial" w:cs="Arial"/>
                <w:i/>
                <w:sz w:val="16"/>
                <w:szCs w:val="16"/>
              </w:rPr>
            </w:pPr>
            <w:proofErr w:type="spellStart"/>
            <w:r w:rsidRPr="00932A40">
              <w:rPr>
                <w:rFonts w:ascii="Arial" w:hAnsi="Arial" w:cs="Arial"/>
                <w:i/>
                <w:sz w:val="16"/>
                <w:szCs w:val="16"/>
              </w:rPr>
              <w:t>Cornus</w:t>
            </w:r>
            <w:proofErr w:type="spellEnd"/>
            <w:r w:rsidRPr="00932A40">
              <w:rPr>
                <w:rFonts w:ascii="Arial" w:hAnsi="Arial" w:cs="Arial"/>
                <w:i/>
                <w:sz w:val="16"/>
                <w:szCs w:val="16"/>
              </w:rPr>
              <w:t xml:space="preserve"> </w:t>
            </w:r>
            <w:proofErr w:type="spellStart"/>
            <w:r w:rsidRPr="00932A40">
              <w:rPr>
                <w:rFonts w:ascii="Arial" w:hAnsi="Arial" w:cs="Arial"/>
                <w:i/>
                <w:sz w:val="16"/>
                <w:szCs w:val="16"/>
              </w:rPr>
              <w:t>mas</w:t>
            </w:r>
            <w:proofErr w:type="spellEnd"/>
          </w:p>
        </w:tc>
        <w:tc>
          <w:tcPr>
            <w:tcW w:w="850" w:type="dxa"/>
          </w:tcPr>
          <w:p w:rsidR="00932A40" w:rsidRPr="00932A40" w:rsidRDefault="00932A40" w:rsidP="00932A40">
            <w:pPr>
              <w:autoSpaceDE w:val="0"/>
              <w:autoSpaceDN w:val="0"/>
              <w:adjustRightInd w:val="0"/>
              <w:rPr>
                <w:rFonts w:ascii="Arial" w:hAnsi="Arial" w:cs="Arial"/>
                <w:sz w:val="16"/>
                <w:szCs w:val="16"/>
              </w:rPr>
            </w:pPr>
          </w:p>
        </w:tc>
        <w:tc>
          <w:tcPr>
            <w:tcW w:w="1417"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851" w:type="dxa"/>
          </w:tcPr>
          <w:p w:rsidR="00932A40" w:rsidRPr="00932A40" w:rsidRDefault="00932A40" w:rsidP="00932A40">
            <w:pPr>
              <w:autoSpaceDE w:val="0"/>
              <w:autoSpaceDN w:val="0"/>
              <w:adjustRightInd w:val="0"/>
              <w:rPr>
                <w:rFonts w:ascii="Arial" w:hAnsi="Arial" w:cs="Arial"/>
                <w:sz w:val="16"/>
                <w:szCs w:val="16"/>
              </w:rPr>
            </w:pPr>
          </w:p>
        </w:tc>
        <w:tc>
          <w:tcPr>
            <w:tcW w:w="992"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58" w:type="dxa"/>
          </w:tcPr>
          <w:p w:rsidR="00932A40" w:rsidRPr="00932A40" w:rsidRDefault="00932A40" w:rsidP="00932A40">
            <w:pPr>
              <w:autoSpaceDE w:val="0"/>
              <w:autoSpaceDN w:val="0"/>
              <w:adjustRightInd w:val="0"/>
              <w:rPr>
                <w:rFonts w:ascii="Arial" w:hAnsi="Arial" w:cs="Arial"/>
                <w:sz w:val="16"/>
                <w:szCs w:val="16"/>
              </w:rPr>
            </w:pPr>
          </w:p>
        </w:tc>
      </w:tr>
      <w:tr w:rsidR="00932A40" w:rsidRPr="00932A40" w:rsidTr="00932A40">
        <w:tc>
          <w:tcPr>
            <w:tcW w:w="166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Gemeine Hasel</w:t>
            </w:r>
          </w:p>
        </w:tc>
        <w:tc>
          <w:tcPr>
            <w:tcW w:w="2693" w:type="dxa"/>
          </w:tcPr>
          <w:p w:rsidR="00932A40" w:rsidRPr="00932A40" w:rsidRDefault="00932A40" w:rsidP="00932A40">
            <w:pPr>
              <w:autoSpaceDE w:val="0"/>
              <w:autoSpaceDN w:val="0"/>
              <w:adjustRightInd w:val="0"/>
              <w:rPr>
                <w:rFonts w:ascii="Arial" w:hAnsi="Arial" w:cs="Arial"/>
                <w:i/>
                <w:sz w:val="16"/>
                <w:szCs w:val="16"/>
              </w:rPr>
            </w:pPr>
            <w:proofErr w:type="spellStart"/>
            <w:r w:rsidRPr="00932A40">
              <w:rPr>
                <w:rFonts w:ascii="Arial" w:hAnsi="Arial" w:cs="Arial"/>
                <w:i/>
                <w:sz w:val="16"/>
                <w:szCs w:val="16"/>
              </w:rPr>
              <w:t>Corylus</w:t>
            </w:r>
            <w:proofErr w:type="spellEnd"/>
            <w:r w:rsidRPr="00932A40">
              <w:rPr>
                <w:rFonts w:ascii="Arial" w:hAnsi="Arial" w:cs="Arial"/>
                <w:i/>
                <w:sz w:val="16"/>
                <w:szCs w:val="16"/>
              </w:rPr>
              <w:t xml:space="preserve"> </w:t>
            </w:r>
            <w:proofErr w:type="spellStart"/>
            <w:r w:rsidRPr="00932A40">
              <w:rPr>
                <w:rFonts w:ascii="Arial" w:hAnsi="Arial" w:cs="Arial"/>
                <w:i/>
                <w:sz w:val="16"/>
                <w:szCs w:val="16"/>
              </w:rPr>
              <w:t>avellana</w:t>
            </w:r>
            <w:proofErr w:type="spellEnd"/>
          </w:p>
        </w:tc>
        <w:tc>
          <w:tcPr>
            <w:tcW w:w="850" w:type="dxa"/>
          </w:tcPr>
          <w:p w:rsidR="00932A40" w:rsidRPr="00932A40" w:rsidRDefault="00932A40" w:rsidP="00932A40">
            <w:pPr>
              <w:autoSpaceDE w:val="0"/>
              <w:autoSpaceDN w:val="0"/>
              <w:adjustRightInd w:val="0"/>
              <w:rPr>
                <w:rFonts w:ascii="Arial" w:hAnsi="Arial" w:cs="Arial"/>
                <w:sz w:val="16"/>
                <w:szCs w:val="16"/>
              </w:rPr>
            </w:pPr>
          </w:p>
        </w:tc>
        <w:tc>
          <w:tcPr>
            <w:tcW w:w="1417"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851" w:type="dxa"/>
          </w:tcPr>
          <w:p w:rsidR="00932A40" w:rsidRPr="00932A40" w:rsidRDefault="00932A40" w:rsidP="00932A40">
            <w:pPr>
              <w:autoSpaceDE w:val="0"/>
              <w:autoSpaceDN w:val="0"/>
              <w:adjustRightInd w:val="0"/>
              <w:rPr>
                <w:rFonts w:ascii="Arial" w:hAnsi="Arial" w:cs="Arial"/>
                <w:sz w:val="16"/>
                <w:szCs w:val="16"/>
              </w:rPr>
            </w:pPr>
          </w:p>
        </w:tc>
        <w:tc>
          <w:tcPr>
            <w:tcW w:w="992"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58" w:type="dxa"/>
          </w:tcPr>
          <w:p w:rsidR="00932A40" w:rsidRPr="00932A40" w:rsidRDefault="00932A40" w:rsidP="00932A40">
            <w:pPr>
              <w:autoSpaceDE w:val="0"/>
              <w:autoSpaceDN w:val="0"/>
              <w:adjustRightInd w:val="0"/>
              <w:rPr>
                <w:rFonts w:ascii="Arial" w:hAnsi="Arial" w:cs="Arial"/>
                <w:sz w:val="16"/>
                <w:szCs w:val="16"/>
              </w:rPr>
            </w:pPr>
          </w:p>
        </w:tc>
      </w:tr>
      <w:tr w:rsidR="00932A40" w:rsidRPr="00932A40" w:rsidTr="00932A40">
        <w:tc>
          <w:tcPr>
            <w:tcW w:w="1668" w:type="dxa"/>
          </w:tcPr>
          <w:p w:rsidR="00932A40" w:rsidRPr="00932A40" w:rsidRDefault="00932A40" w:rsidP="00932A40">
            <w:pPr>
              <w:autoSpaceDE w:val="0"/>
              <w:autoSpaceDN w:val="0"/>
              <w:adjustRightInd w:val="0"/>
              <w:rPr>
                <w:rFonts w:ascii="Arial" w:hAnsi="Arial" w:cs="Arial"/>
                <w:sz w:val="16"/>
                <w:szCs w:val="16"/>
              </w:rPr>
            </w:pPr>
            <w:proofErr w:type="spellStart"/>
            <w:r w:rsidRPr="00932A40">
              <w:rPr>
                <w:rFonts w:ascii="Arial" w:hAnsi="Arial" w:cs="Arial"/>
                <w:sz w:val="16"/>
                <w:szCs w:val="16"/>
              </w:rPr>
              <w:t>Zweigriffeliger</w:t>
            </w:r>
            <w:proofErr w:type="spellEnd"/>
            <w:r w:rsidRPr="00932A40">
              <w:rPr>
                <w:rFonts w:ascii="Arial" w:hAnsi="Arial" w:cs="Arial"/>
                <w:sz w:val="16"/>
                <w:szCs w:val="16"/>
              </w:rPr>
              <w:t xml:space="preserve"> Weißdorn</w:t>
            </w:r>
          </w:p>
        </w:tc>
        <w:tc>
          <w:tcPr>
            <w:tcW w:w="2693" w:type="dxa"/>
          </w:tcPr>
          <w:p w:rsidR="00932A40" w:rsidRPr="00932A40" w:rsidRDefault="00932A40" w:rsidP="00932A40">
            <w:pPr>
              <w:autoSpaceDE w:val="0"/>
              <w:autoSpaceDN w:val="0"/>
              <w:adjustRightInd w:val="0"/>
              <w:rPr>
                <w:rFonts w:ascii="Arial" w:hAnsi="Arial" w:cs="Arial"/>
                <w:i/>
                <w:sz w:val="16"/>
                <w:szCs w:val="16"/>
              </w:rPr>
            </w:pPr>
            <w:r w:rsidRPr="00932A40">
              <w:rPr>
                <w:rFonts w:ascii="Arial" w:hAnsi="Arial" w:cs="Arial"/>
                <w:i/>
                <w:sz w:val="16"/>
                <w:szCs w:val="16"/>
              </w:rPr>
              <w:t xml:space="preserve">Crataegus </w:t>
            </w:r>
            <w:proofErr w:type="spellStart"/>
            <w:r w:rsidRPr="00932A40">
              <w:rPr>
                <w:rFonts w:ascii="Arial" w:hAnsi="Arial" w:cs="Arial"/>
                <w:i/>
                <w:sz w:val="16"/>
                <w:szCs w:val="16"/>
              </w:rPr>
              <w:t>laevigata</w:t>
            </w:r>
            <w:proofErr w:type="spellEnd"/>
          </w:p>
        </w:tc>
        <w:tc>
          <w:tcPr>
            <w:tcW w:w="850" w:type="dxa"/>
          </w:tcPr>
          <w:p w:rsidR="00932A40" w:rsidRPr="00932A40" w:rsidRDefault="00932A40" w:rsidP="00932A40">
            <w:pPr>
              <w:autoSpaceDE w:val="0"/>
              <w:autoSpaceDN w:val="0"/>
              <w:adjustRightInd w:val="0"/>
              <w:rPr>
                <w:rFonts w:ascii="Arial" w:hAnsi="Arial" w:cs="Arial"/>
                <w:sz w:val="16"/>
                <w:szCs w:val="16"/>
              </w:rPr>
            </w:pPr>
          </w:p>
        </w:tc>
        <w:tc>
          <w:tcPr>
            <w:tcW w:w="1417"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851" w:type="dxa"/>
          </w:tcPr>
          <w:p w:rsidR="00932A40" w:rsidRPr="00932A40" w:rsidRDefault="00932A40" w:rsidP="00932A40">
            <w:pPr>
              <w:autoSpaceDE w:val="0"/>
              <w:autoSpaceDN w:val="0"/>
              <w:adjustRightInd w:val="0"/>
              <w:rPr>
                <w:rFonts w:ascii="Arial" w:hAnsi="Arial" w:cs="Arial"/>
                <w:sz w:val="16"/>
                <w:szCs w:val="16"/>
              </w:rPr>
            </w:pPr>
          </w:p>
        </w:tc>
        <w:tc>
          <w:tcPr>
            <w:tcW w:w="992"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58" w:type="dxa"/>
          </w:tcPr>
          <w:p w:rsidR="00932A40" w:rsidRPr="00932A40" w:rsidRDefault="00932A40" w:rsidP="00932A40">
            <w:pPr>
              <w:autoSpaceDE w:val="0"/>
              <w:autoSpaceDN w:val="0"/>
              <w:adjustRightInd w:val="0"/>
              <w:rPr>
                <w:rFonts w:ascii="Arial" w:hAnsi="Arial" w:cs="Arial"/>
                <w:sz w:val="16"/>
                <w:szCs w:val="16"/>
              </w:rPr>
            </w:pPr>
          </w:p>
        </w:tc>
      </w:tr>
      <w:tr w:rsidR="00932A40" w:rsidRPr="00932A40" w:rsidTr="00932A40">
        <w:tc>
          <w:tcPr>
            <w:tcW w:w="1668" w:type="dxa"/>
          </w:tcPr>
          <w:p w:rsidR="00932A40" w:rsidRPr="00932A40" w:rsidRDefault="00932A40" w:rsidP="00932A40">
            <w:pPr>
              <w:autoSpaceDE w:val="0"/>
              <w:autoSpaceDN w:val="0"/>
              <w:adjustRightInd w:val="0"/>
              <w:rPr>
                <w:rFonts w:ascii="Arial" w:hAnsi="Arial" w:cs="Arial"/>
                <w:sz w:val="16"/>
                <w:szCs w:val="16"/>
              </w:rPr>
            </w:pPr>
            <w:proofErr w:type="spellStart"/>
            <w:r w:rsidRPr="00932A40">
              <w:rPr>
                <w:rFonts w:ascii="Arial" w:hAnsi="Arial" w:cs="Arial"/>
                <w:sz w:val="16"/>
                <w:szCs w:val="16"/>
              </w:rPr>
              <w:t>Eingriffeliger</w:t>
            </w:r>
            <w:proofErr w:type="spellEnd"/>
            <w:r w:rsidRPr="00932A40">
              <w:rPr>
                <w:rFonts w:ascii="Arial" w:hAnsi="Arial" w:cs="Arial"/>
                <w:sz w:val="16"/>
                <w:szCs w:val="16"/>
              </w:rPr>
              <w:t xml:space="preserve"> Weißdorn</w:t>
            </w:r>
          </w:p>
        </w:tc>
        <w:tc>
          <w:tcPr>
            <w:tcW w:w="2693" w:type="dxa"/>
          </w:tcPr>
          <w:p w:rsidR="00932A40" w:rsidRPr="00932A40" w:rsidRDefault="00932A40" w:rsidP="00932A40">
            <w:pPr>
              <w:autoSpaceDE w:val="0"/>
              <w:autoSpaceDN w:val="0"/>
              <w:adjustRightInd w:val="0"/>
              <w:rPr>
                <w:rFonts w:ascii="Arial" w:hAnsi="Arial" w:cs="Arial"/>
                <w:i/>
                <w:sz w:val="16"/>
                <w:szCs w:val="16"/>
              </w:rPr>
            </w:pPr>
            <w:r w:rsidRPr="00932A40">
              <w:rPr>
                <w:rFonts w:ascii="Arial" w:hAnsi="Arial" w:cs="Arial"/>
                <w:i/>
                <w:sz w:val="16"/>
                <w:szCs w:val="16"/>
              </w:rPr>
              <w:t xml:space="preserve">Crataegus </w:t>
            </w:r>
            <w:proofErr w:type="spellStart"/>
            <w:r w:rsidRPr="00932A40">
              <w:rPr>
                <w:rFonts w:ascii="Arial" w:hAnsi="Arial" w:cs="Arial"/>
                <w:i/>
                <w:sz w:val="16"/>
                <w:szCs w:val="16"/>
              </w:rPr>
              <w:t>monogyna</w:t>
            </w:r>
            <w:proofErr w:type="spellEnd"/>
          </w:p>
        </w:tc>
        <w:tc>
          <w:tcPr>
            <w:tcW w:w="850" w:type="dxa"/>
          </w:tcPr>
          <w:p w:rsidR="00932A40" w:rsidRPr="00932A40" w:rsidRDefault="00932A40" w:rsidP="00932A40">
            <w:pPr>
              <w:autoSpaceDE w:val="0"/>
              <w:autoSpaceDN w:val="0"/>
              <w:adjustRightInd w:val="0"/>
              <w:rPr>
                <w:rFonts w:ascii="Arial" w:hAnsi="Arial" w:cs="Arial"/>
                <w:sz w:val="16"/>
                <w:szCs w:val="16"/>
              </w:rPr>
            </w:pPr>
          </w:p>
        </w:tc>
        <w:tc>
          <w:tcPr>
            <w:tcW w:w="1417"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851" w:type="dxa"/>
          </w:tcPr>
          <w:p w:rsidR="00932A40" w:rsidRPr="00932A40" w:rsidRDefault="00932A40" w:rsidP="00932A40">
            <w:pPr>
              <w:autoSpaceDE w:val="0"/>
              <w:autoSpaceDN w:val="0"/>
              <w:adjustRightInd w:val="0"/>
              <w:rPr>
                <w:rFonts w:ascii="Arial" w:hAnsi="Arial" w:cs="Arial"/>
                <w:sz w:val="16"/>
                <w:szCs w:val="16"/>
              </w:rPr>
            </w:pPr>
          </w:p>
        </w:tc>
        <w:tc>
          <w:tcPr>
            <w:tcW w:w="992"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5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r>
      <w:tr w:rsidR="00932A40" w:rsidRPr="00932A40" w:rsidTr="00932A40">
        <w:tc>
          <w:tcPr>
            <w:tcW w:w="4361" w:type="dxa"/>
            <w:gridSpan w:val="2"/>
            <w:vAlign w:val="center"/>
          </w:tcPr>
          <w:p w:rsidR="00932A40" w:rsidRPr="00932A40" w:rsidRDefault="00932A40" w:rsidP="00932A40">
            <w:pPr>
              <w:autoSpaceDE w:val="0"/>
              <w:autoSpaceDN w:val="0"/>
              <w:adjustRightInd w:val="0"/>
              <w:rPr>
                <w:rFonts w:ascii="Arial" w:hAnsi="Arial" w:cs="Arial"/>
                <w:b/>
                <w:sz w:val="16"/>
                <w:szCs w:val="16"/>
              </w:rPr>
            </w:pPr>
            <w:r w:rsidRPr="00932A40">
              <w:rPr>
                <w:rFonts w:ascii="Arial" w:hAnsi="Arial" w:cs="Arial"/>
                <w:b/>
                <w:sz w:val="16"/>
                <w:szCs w:val="16"/>
              </w:rPr>
              <w:t>Gruppe C Heckenpflanzen</w:t>
            </w:r>
          </w:p>
        </w:tc>
        <w:tc>
          <w:tcPr>
            <w:tcW w:w="850" w:type="dxa"/>
            <w:vAlign w:val="center"/>
          </w:tcPr>
          <w:p w:rsidR="00932A40" w:rsidRPr="00932A40" w:rsidRDefault="00932A40" w:rsidP="00932A40">
            <w:pPr>
              <w:autoSpaceDE w:val="0"/>
              <w:autoSpaceDN w:val="0"/>
              <w:adjustRightInd w:val="0"/>
              <w:rPr>
                <w:rFonts w:ascii="Arial" w:hAnsi="Arial" w:cs="Arial"/>
                <w:b/>
                <w:sz w:val="16"/>
                <w:szCs w:val="16"/>
              </w:rPr>
            </w:pPr>
            <w:r w:rsidRPr="00932A40">
              <w:rPr>
                <w:rFonts w:ascii="Arial" w:hAnsi="Arial" w:cs="Arial"/>
                <w:b/>
                <w:sz w:val="16"/>
                <w:szCs w:val="16"/>
              </w:rPr>
              <w:t>nass</w:t>
            </w:r>
          </w:p>
        </w:tc>
        <w:tc>
          <w:tcPr>
            <w:tcW w:w="1417" w:type="dxa"/>
            <w:vAlign w:val="center"/>
          </w:tcPr>
          <w:p w:rsidR="00932A40" w:rsidRPr="00932A40" w:rsidRDefault="00932A40" w:rsidP="00932A40">
            <w:pPr>
              <w:autoSpaceDE w:val="0"/>
              <w:autoSpaceDN w:val="0"/>
              <w:adjustRightInd w:val="0"/>
              <w:rPr>
                <w:rFonts w:ascii="Arial" w:hAnsi="Arial" w:cs="Arial"/>
                <w:b/>
                <w:sz w:val="16"/>
                <w:szCs w:val="16"/>
              </w:rPr>
            </w:pPr>
            <w:r w:rsidRPr="00932A40">
              <w:rPr>
                <w:rFonts w:ascii="Arial" w:hAnsi="Arial" w:cs="Arial"/>
                <w:b/>
                <w:sz w:val="16"/>
                <w:szCs w:val="16"/>
              </w:rPr>
              <w:t>feucht-frisch</w:t>
            </w:r>
          </w:p>
        </w:tc>
        <w:tc>
          <w:tcPr>
            <w:tcW w:w="851" w:type="dxa"/>
            <w:vAlign w:val="center"/>
          </w:tcPr>
          <w:p w:rsidR="00932A40" w:rsidRPr="00932A40" w:rsidRDefault="00932A40" w:rsidP="00932A40">
            <w:pPr>
              <w:autoSpaceDE w:val="0"/>
              <w:autoSpaceDN w:val="0"/>
              <w:adjustRightInd w:val="0"/>
              <w:rPr>
                <w:rFonts w:ascii="Arial" w:hAnsi="Arial" w:cs="Arial"/>
                <w:b/>
                <w:sz w:val="16"/>
                <w:szCs w:val="16"/>
              </w:rPr>
            </w:pPr>
            <w:r w:rsidRPr="00932A40">
              <w:rPr>
                <w:rFonts w:ascii="Arial" w:hAnsi="Arial" w:cs="Arial"/>
                <w:b/>
                <w:sz w:val="16"/>
                <w:szCs w:val="16"/>
              </w:rPr>
              <w:t>trocken</w:t>
            </w:r>
          </w:p>
        </w:tc>
        <w:tc>
          <w:tcPr>
            <w:tcW w:w="992" w:type="dxa"/>
            <w:vAlign w:val="center"/>
          </w:tcPr>
          <w:p w:rsidR="00932A40" w:rsidRPr="00932A40" w:rsidRDefault="00932A40" w:rsidP="00932A40">
            <w:pPr>
              <w:autoSpaceDE w:val="0"/>
              <w:autoSpaceDN w:val="0"/>
              <w:adjustRightInd w:val="0"/>
              <w:rPr>
                <w:rFonts w:ascii="Arial" w:hAnsi="Arial" w:cs="Arial"/>
                <w:b/>
                <w:sz w:val="16"/>
                <w:szCs w:val="16"/>
              </w:rPr>
            </w:pPr>
            <w:r w:rsidRPr="00932A40">
              <w:rPr>
                <w:rFonts w:ascii="Arial" w:hAnsi="Arial" w:cs="Arial"/>
                <w:b/>
                <w:sz w:val="16"/>
                <w:szCs w:val="16"/>
              </w:rPr>
              <w:t>reich</w:t>
            </w:r>
          </w:p>
        </w:tc>
        <w:tc>
          <w:tcPr>
            <w:tcW w:w="958" w:type="dxa"/>
            <w:vAlign w:val="center"/>
          </w:tcPr>
          <w:p w:rsidR="00932A40" w:rsidRPr="00932A40" w:rsidRDefault="00932A40" w:rsidP="00932A40">
            <w:pPr>
              <w:autoSpaceDE w:val="0"/>
              <w:autoSpaceDN w:val="0"/>
              <w:adjustRightInd w:val="0"/>
              <w:rPr>
                <w:rFonts w:ascii="Arial" w:hAnsi="Arial" w:cs="Arial"/>
                <w:b/>
                <w:sz w:val="16"/>
                <w:szCs w:val="16"/>
              </w:rPr>
            </w:pPr>
            <w:r w:rsidRPr="00932A40">
              <w:rPr>
                <w:rFonts w:ascii="Arial" w:hAnsi="Arial" w:cs="Arial"/>
                <w:b/>
                <w:sz w:val="16"/>
                <w:szCs w:val="16"/>
              </w:rPr>
              <w:t>arm</w:t>
            </w:r>
          </w:p>
        </w:tc>
      </w:tr>
      <w:tr w:rsidR="00932A40" w:rsidRPr="00932A40" w:rsidTr="00932A40">
        <w:tc>
          <w:tcPr>
            <w:tcW w:w="4361" w:type="dxa"/>
            <w:gridSpan w:val="2"/>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 xml:space="preserve">schnittverträgliche Baumarten als Heckenpflanzen aus der </w:t>
            </w:r>
          </w:p>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Baumschule (mind. 3 Pflanzen/m; Höhe: 80 </w:t>
            </w:r>
            <w:r w:rsidRPr="00932A40">
              <w:rPr>
                <w:rFonts w:ascii="Arial" w:hAnsi="Arial" w:cs="Arial"/>
                <w:sz w:val="16"/>
                <w:szCs w:val="16"/>
              </w:rPr>
              <w:noBreakHyphen/>
              <w:t> 100 cm)</w:t>
            </w:r>
          </w:p>
        </w:tc>
        <w:tc>
          <w:tcPr>
            <w:tcW w:w="850" w:type="dxa"/>
            <w:vAlign w:val="center"/>
          </w:tcPr>
          <w:p w:rsidR="00932A40" w:rsidRPr="00932A40" w:rsidRDefault="00932A40" w:rsidP="00932A40">
            <w:pPr>
              <w:autoSpaceDE w:val="0"/>
              <w:autoSpaceDN w:val="0"/>
              <w:adjustRightInd w:val="0"/>
              <w:rPr>
                <w:rFonts w:ascii="Arial" w:hAnsi="Arial" w:cs="Arial"/>
                <w:sz w:val="16"/>
                <w:szCs w:val="16"/>
              </w:rPr>
            </w:pPr>
          </w:p>
        </w:tc>
        <w:tc>
          <w:tcPr>
            <w:tcW w:w="1417" w:type="dxa"/>
            <w:vAlign w:val="center"/>
          </w:tcPr>
          <w:p w:rsidR="00932A40" w:rsidRPr="00932A40" w:rsidRDefault="00932A40" w:rsidP="00932A40">
            <w:pPr>
              <w:autoSpaceDE w:val="0"/>
              <w:autoSpaceDN w:val="0"/>
              <w:adjustRightInd w:val="0"/>
              <w:rPr>
                <w:rFonts w:ascii="Arial" w:hAnsi="Arial" w:cs="Arial"/>
                <w:sz w:val="16"/>
                <w:szCs w:val="16"/>
              </w:rPr>
            </w:pPr>
          </w:p>
        </w:tc>
        <w:tc>
          <w:tcPr>
            <w:tcW w:w="851" w:type="dxa"/>
            <w:vAlign w:val="center"/>
          </w:tcPr>
          <w:p w:rsidR="00932A40" w:rsidRPr="00932A40" w:rsidRDefault="00932A40" w:rsidP="00932A40">
            <w:pPr>
              <w:autoSpaceDE w:val="0"/>
              <w:autoSpaceDN w:val="0"/>
              <w:adjustRightInd w:val="0"/>
              <w:rPr>
                <w:rFonts w:ascii="Arial" w:hAnsi="Arial" w:cs="Arial"/>
                <w:sz w:val="16"/>
                <w:szCs w:val="16"/>
              </w:rPr>
            </w:pPr>
          </w:p>
        </w:tc>
        <w:tc>
          <w:tcPr>
            <w:tcW w:w="992" w:type="dxa"/>
            <w:vAlign w:val="center"/>
          </w:tcPr>
          <w:p w:rsidR="00932A40" w:rsidRPr="00932A40" w:rsidRDefault="00932A40" w:rsidP="00932A40">
            <w:pPr>
              <w:autoSpaceDE w:val="0"/>
              <w:autoSpaceDN w:val="0"/>
              <w:adjustRightInd w:val="0"/>
              <w:rPr>
                <w:rFonts w:ascii="Arial" w:hAnsi="Arial" w:cs="Arial"/>
                <w:sz w:val="16"/>
                <w:szCs w:val="16"/>
              </w:rPr>
            </w:pPr>
          </w:p>
        </w:tc>
        <w:tc>
          <w:tcPr>
            <w:tcW w:w="958" w:type="dxa"/>
            <w:vAlign w:val="center"/>
          </w:tcPr>
          <w:p w:rsidR="00932A40" w:rsidRPr="00932A40" w:rsidRDefault="00932A40" w:rsidP="00932A40">
            <w:pPr>
              <w:autoSpaceDE w:val="0"/>
              <w:autoSpaceDN w:val="0"/>
              <w:adjustRightInd w:val="0"/>
              <w:rPr>
                <w:rFonts w:ascii="Arial" w:hAnsi="Arial" w:cs="Arial"/>
                <w:sz w:val="16"/>
                <w:szCs w:val="16"/>
              </w:rPr>
            </w:pPr>
          </w:p>
        </w:tc>
      </w:tr>
      <w:tr w:rsidR="00932A40" w:rsidRPr="00932A40" w:rsidTr="00932A40">
        <w:tc>
          <w:tcPr>
            <w:tcW w:w="166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Hainbuche</w:t>
            </w:r>
          </w:p>
        </w:tc>
        <w:tc>
          <w:tcPr>
            <w:tcW w:w="2693" w:type="dxa"/>
          </w:tcPr>
          <w:p w:rsidR="00932A40" w:rsidRPr="00932A40" w:rsidRDefault="00932A40" w:rsidP="00932A40">
            <w:pPr>
              <w:autoSpaceDE w:val="0"/>
              <w:autoSpaceDN w:val="0"/>
              <w:adjustRightInd w:val="0"/>
              <w:rPr>
                <w:rFonts w:ascii="Arial" w:hAnsi="Arial" w:cs="Arial"/>
                <w:i/>
                <w:sz w:val="16"/>
                <w:szCs w:val="16"/>
              </w:rPr>
            </w:pPr>
            <w:proofErr w:type="spellStart"/>
            <w:r w:rsidRPr="00932A40">
              <w:rPr>
                <w:rFonts w:ascii="Arial" w:hAnsi="Arial" w:cs="Arial"/>
                <w:i/>
                <w:sz w:val="16"/>
                <w:szCs w:val="16"/>
              </w:rPr>
              <w:t>Carpinus</w:t>
            </w:r>
            <w:proofErr w:type="spellEnd"/>
            <w:r w:rsidRPr="00932A40">
              <w:rPr>
                <w:rFonts w:ascii="Arial" w:hAnsi="Arial" w:cs="Arial"/>
                <w:i/>
                <w:sz w:val="16"/>
                <w:szCs w:val="16"/>
              </w:rPr>
              <w:t xml:space="preserve"> </w:t>
            </w:r>
            <w:proofErr w:type="spellStart"/>
            <w:r w:rsidRPr="00932A40">
              <w:rPr>
                <w:rFonts w:ascii="Arial" w:hAnsi="Arial" w:cs="Arial"/>
                <w:i/>
                <w:sz w:val="16"/>
                <w:szCs w:val="16"/>
              </w:rPr>
              <w:t>betulus</w:t>
            </w:r>
            <w:proofErr w:type="spellEnd"/>
          </w:p>
        </w:tc>
        <w:tc>
          <w:tcPr>
            <w:tcW w:w="850" w:type="dxa"/>
            <w:vAlign w:val="center"/>
          </w:tcPr>
          <w:p w:rsidR="00932A40" w:rsidRPr="00932A40" w:rsidRDefault="00932A40" w:rsidP="00932A40">
            <w:pPr>
              <w:autoSpaceDE w:val="0"/>
              <w:autoSpaceDN w:val="0"/>
              <w:adjustRightInd w:val="0"/>
              <w:rPr>
                <w:rFonts w:ascii="Arial" w:hAnsi="Arial" w:cs="Arial"/>
                <w:sz w:val="16"/>
                <w:szCs w:val="16"/>
              </w:rPr>
            </w:pPr>
          </w:p>
        </w:tc>
        <w:tc>
          <w:tcPr>
            <w:tcW w:w="1417" w:type="dxa"/>
            <w:vAlign w:val="center"/>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851" w:type="dxa"/>
            <w:vAlign w:val="center"/>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92" w:type="dxa"/>
            <w:vAlign w:val="center"/>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58" w:type="dxa"/>
            <w:vAlign w:val="center"/>
          </w:tcPr>
          <w:p w:rsidR="00932A40" w:rsidRPr="00932A40" w:rsidRDefault="00932A40" w:rsidP="00932A40">
            <w:pPr>
              <w:autoSpaceDE w:val="0"/>
              <w:autoSpaceDN w:val="0"/>
              <w:adjustRightInd w:val="0"/>
              <w:rPr>
                <w:rFonts w:ascii="Arial" w:hAnsi="Arial" w:cs="Arial"/>
                <w:sz w:val="16"/>
                <w:szCs w:val="16"/>
              </w:rPr>
            </w:pPr>
          </w:p>
        </w:tc>
      </w:tr>
      <w:tr w:rsidR="00932A40" w:rsidRPr="00932A40" w:rsidTr="00932A40">
        <w:tc>
          <w:tcPr>
            <w:tcW w:w="166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Rotbuche</w:t>
            </w:r>
          </w:p>
        </w:tc>
        <w:tc>
          <w:tcPr>
            <w:tcW w:w="2693" w:type="dxa"/>
          </w:tcPr>
          <w:p w:rsidR="00932A40" w:rsidRPr="00932A40" w:rsidRDefault="00932A40" w:rsidP="00932A40">
            <w:pPr>
              <w:autoSpaceDE w:val="0"/>
              <w:autoSpaceDN w:val="0"/>
              <w:adjustRightInd w:val="0"/>
              <w:rPr>
                <w:rFonts w:ascii="Arial" w:hAnsi="Arial" w:cs="Arial"/>
                <w:i/>
                <w:sz w:val="16"/>
                <w:szCs w:val="16"/>
              </w:rPr>
            </w:pPr>
            <w:proofErr w:type="spellStart"/>
            <w:r w:rsidRPr="00932A40">
              <w:rPr>
                <w:rFonts w:ascii="Arial" w:hAnsi="Arial" w:cs="Arial"/>
                <w:i/>
                <w:sz w:val="16"/>
                <w:szCs w:val="16"/>
              </w:rPr>
              <w:t>Fagus</w:t>
            </w:r>
            <w:proofErr w:type="spellEnd"/>
            <w:r w:rsidRPr="00932A40">
              <w:rPr>
                <w:rFonts w:ascii="Arial" w:hAnsi="Arial" w:cs="Arial"/>
                <w:i/>
                <w:sz w:val="16"/>
                <w:szCs w:val="16"/>
              </w:rPr>
              <w:t xml:space="preserve"> </w:t>
            </w:r>
            <w:proofErr w:type="spellStart"/>
            <w:r w:rsidRPr="00932A40">
              <w:rPr>
                <w:rFonts w:ascii="Arial" w:hAnsi="Arial" w:cs="Arial"/>
                <w:i/>
                <w:sz w:val="16"/>
                <w:szCs w:val="16"/>
              </w:rPr>
              <w:t>sylvatica</w:t>
            </w:r>
            <w:proofErr w:type="spellEnd"/>
          </w:p>
        </w:tc>
        <w:tc>
          <w:tcPr>
            <w:tcW w:w="850" w:type="dxa"/>
            <w:vAlign w:val="center"/>
          </w:tcPr>
          <w:p w:rsidR="00932A40" w:rsidRPr="00932A40" w:rsidRDefault="00932A40" w:rsidP="00932A40">
            <w:pPr>
              <w:autoSpaceDE w:val="0"/>
              <w:autoSpaceDN w:val="0"/>
              <w:adjustRightInd w:val="0"/>
              <w:rPr>
                <w:rFonts w:ascii="Arial" w:hAnsi="Arial" w:cs="Arial"/>
                <w:sz w:val="16"/>
                <w:szCs w:val="16"/>
              </w:rPr>
            </w:pPr>
          </w:p>
        </w:tc>
        <w:tc>
          <w:tcPr>
            <w:tcW w:w="1417" w:type="dxa"/>
            <w:vAlign w:val="center"/>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851" w:type="dxa"/>
            <w:vAlign w:val="center"/>
          </w:tcPr>
          <w:p w:rsidR="00932A40" w:rsidRPr="00932A40" w:rsidRDefault="00932A40" w:rsidP="00932A40">
            <w:pPr>
              <w:autoSpaceDE w:val="0"/>
              <w:autoSpaceDN w:val="0"/>
              <w:adjustRightInd w:val="0"/>
              <w:rPr>
                <w:rFonts w:ascii="Arial" w:hAnsi="Arial" w:cs="Arial"/>
                <w:sz w:val="16"/>
                <w:szCs w:val="16"/>
              </w:rPr>
            </w:pPr>
          </w:p>
        </w:tc>
        <w:tc>
          <w:tcPr>
            <w:tcW w:w="992" w:type="dxa"/>
            <w:vAlign w:val="center"/>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58" w:type="dxa"/>
            <w:vAlign w:val="center"/>
          </w:tcPr>
          <w:p w:rsidR="00932A40" w:rsidRPr="00932A40" w:rsidRDefault="00932A40" w:rsidP="00932A40">
            <w:pPr>
              <w:autoSpaceDE w:val="0"/>
              <w:autoSpaceDN w:val="0"/>
              <w:adjustRightInd w:val="0"/>
              <w:rPr>
                <w:rFonts w:ascii="Arial" w:hAnsi="Arial" w:cs="Arial"/>
                <w:sz w:val="16"/>
                <w:szCs w:val="16"/>
              </w:rPr>
            </w:pPr>
          </w:p>
        </w:tc>
      </w:tr>
      <w:tr w:rsidR="00932A40" w:rsidRPr="00932A40" w:rsidTr="00932A40">
        <w:tc>
          <w:tcPr>
            <w:tcW w:w="166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Blutbuche</w:t>
            </w:r>
          </w:p>
        </w:tc>
        <w:tc>
          <w:tcPr>
            <w:tcW w:w="2693" w:type="dxa"/>
          </w:tcPr>
          <w:p w:rsidR="00932A40" w:rsidRPr="00932A40" w:rsidRDefault="00932A40" w:rsidP="00932A40">
            <w:pPr>
              <w:autoSpaceDE w:val="0"/>
              <w:autoSpaceDN w:val="0"/>
              <w:adjustRightInd w:val="0"/>
              <w:rPr>
                <w:rFonts w:ascii="Arial" w:hAnsi="Arial" w:cs="Arial"/>
                <w:i/>
                <w:sz w:val="16"/>
                <w:szCs w:val="16"/>
              </w:rPr>
            </w:pPr>
            <w:proofErr w:type="spellStart"/>
            <w:r w:rsidRPr="00932A40">
              <w:rPr>
                <w:rFonts w:ascii="Arial" w:hAnsi="Arial" w:cs="Arial"/>
                <w:i/>
                <w:sz w:val="16"/>
                <w:szCs w:val="16"/>
              </w:rPr>
              <w:t>Fagus</w:t>
            </w:r>
            <w:proofErr w:type="spellEnd"/>
            <w:r w:rsidRPr="00932A40">
              <w:rPr>
                <w:rFonts w:ascii="Arial" w:hAnsi="Arial" w:cs="Arial"/>
                <w:i/>
                <w:sz w:val="16"/>
                <w:szCs w:val="16"/>
              </w:rPr>
              <w:t xml:space="preserve"> </w:t>
            </w:r>
            <w:proofErr w:type="spellStart"/>
            <w:r w:rsidRPr="00932A40">
              <w:rPr>
                <w:rFonts w:ascii="Arial" w:hAnsi="Arial" w:cs="Arial"/>
                <w:i/>
                <w:sz w:val="16"/>
                <w:szCs w:val="16"/>
              </w:rPr>
              <w:t>sylvatica</w:t>
            </w:r>
            <w:proofErr w:type="spellEnd"/>
            <w:r w:rsidRPr="00932A40">
              <w:rPr>
                <w:rFonts w:ascii="Arial" w:hAnsi="Arial" w:cs="Arial"/>
                <w:i/>
                <w:sz w:val="16"/>
                <w:szCs w:val="16"/>
              </w:rPr>
              <w:t xml:space="preserve"> '</w:t>
            </w:r>
            <w:proofErr w:type="spellStart"/>
            <w:r w:rsidRPr="00932A40">
              <w:rPr>
                <w:rFonts w:ascii="Arial" w:hAnsi="Arial" w:cs="Arial"/>
                <w:i/>
                <w:sz w:val="16"/>
                <w:szCs w:val="16"/>
              </w:rPr>
              <w:t>purpurea</w:t>
            </w:r>
            <w:proofErr w:type="spellEnd"/>
            <w:r w:rsidRPr="00932A40">
              <w:rPr>
                <w:rFonts w:ascii="Arial" w:hAnsi="Arial" w:cs="Arial"/>
                <w:i/>
                <w:sz w:val="16"/>
                <w:szCs w:val="16"/>
              </w:rPr>
              <w:t>'</w:t>
            </w:r>
          </w:p>
        </w:tc>
        <w:tc>
          <w:tcPr>
            <w:tcW w:w="850" w:type="dxa"/>
            <w:vAlign w:val="center"/>
          </w:tcPr>
          <w:p w:rsidR="00932A40" w:rsidRPr="00932A40" w:rsidRDefault="00932A40" w:rsidP="00932A40">
            <w:pPr>
              <w:autoSpaceDE w:val="0"/>
              <w:autoSpaceDN w:val="0"/>
              <w:adjustRightInd w:val="0"/>
              <w:rPr>
                <w:rFonts w:ascii="Arial" w:hAnsi="Arial" w:cs="Arial"/>
                <w:sz w:val="16"/>
                <w:szCs w:val="16"/>
              </w:rPr>
            </w:pPr>
          </w:p>
        </w:tc>
        <w:tc>
          <w:tcPr>
            <w:tcW w:w="1417" w:type="dxa"/>
            <w:vAlign w:val="center"/>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851" w:type="dxa"/>
            <w:vAlign w:val="center"/>
          </w:tcPr>
          <w:p w:rsidR="00932A40" w:rsidRPr="00932A40" w:rsidRDefault="00932A40" w:rsidP="00932A40">
            <w:pPr>
              <w:autoSpaceDE w:val="0"/>
              <w:autoSpaceDN w:val="0"/>
              <w:adjustRightInd w:val="0"/>
              <w:rPr>
                <w:rFonts w:ascii="Arial" w:hAnsi="Arial" w:cs="Arial"/>
                <w:sz w:val="16"/>
                <w:szCs w:val="16"/>
              </w:rPr>
            </w:pPr>
          </w:p>
        </w:tc>
        <w:tc>
          <w:tcPr>
            <w:tcW w:w="992" w:type="dxa"/>
            <w:vAlign w:val="center"/>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58" w:type="dxa"/>
            <w:vAlign w:val="center"/>
          </w:tcPr>
          <w:p w:rsidR="00932A40" w:rsidRPr="00932A40" w:rsidRDefault="00932A40" w:rsidP="00932A40">
            <w:pPr>
              <w:autoSpaceDE w:val="0"/>
              <w:autoSpaceDN w:val="0"/>
              <w:adjustRightInd w:val="0"/>
              <w:rPr>
                <w:rFonts w:ascii="Arial" w:hAnsi="Arial" w:cs="Arial"/>
                <w:sz w:val="16"/>
                <w:szCs w:val="16"/>
              </w:rPr>
            </w:pPr>
          </w:p>
        </w:tc>
      </w:tr>
      <w:tr w:rsidR="00932A40" w:rsidRPr="00932A40" w:rsidTr="00932A40">
        <w:tc>
          <w:tcPr>
            <w:tcW w:w="166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Feldahorn</w:t>
            </w:r>
          </w:p>
        </w:tc>
        <w:tc>
          <w:tcPr>
            <w:tcW w:w="2693" w:type="dxa"/>
          </w:tcPr>
          <w:p w:rsidR="00932A40" w:rsidRPr="00932A40" w:rsidRDefault="00932A40" w:rsidP="00932A40">
            <w:pPr>
              <w:autoSpaceDE w:val="0"/>
              <w:autoSpaceDN w:val="0"/>
              <w:adjustRightInd w:val="0"/>
              <w:rPr>
                <w:rFonts w:ascii="Arial" w:hAnsi="Arial" w:cs="Arial"/>
                <w:i/>
                <w:sz w:val="16"/>
                <w:szCs w:val="16"/>
              </w:rPr>
            </w:pPr>
            <w:r w:rsidRPr="00932A40">
              <w:rPr>
                <w:rFonts w:ascii="Arial" w:hAnsi="Arial" w:cs="Arial"/>
                <w:i/>
                <w:sz w:val="16"/>
                <w:szCs w:val="16"/>
              </w:rPr>
              <w:t xml:space="preserve">Acer </w:t>
            </w:r>
            <w:proofErr w:type="spellStart"/>
            <w:r w:rsidRPr="00932A40">
              <w:rPr>
                <w:rFonts w:ascii="Arial" w:hAnsi="Arial" w:cs="Arial"/>
                <w:i/>
                <w:sz w:val="16"/>
                <w:szCs w:val="16"/>
              </w:rPr>
              <w:t>campestre</w:t>
            </w:r>
            <w:proofErr w:type="spellEnd"/>
          </w:p>
        </w:tc>
        <w:tc>
          <w:tcPr>
            <w:tcW w:w="850" w:type="dxa"/>
            <w:vAlign w:val="center"/>
          </w:tcPr>
          <w:p w:rsidR="00932A40" w:rsidRPr="00932A40" w:rsidRDefault="00932A40" w:rsidP="00932A40">
            <w:pPr>
              <w:autoSpaceDE w:val="0"/>
              <w:autoSpaceDN w:val="0"/>
              <w:adjustRightInd w:val="0"/>
              <w:rPr>
                <w:rFonts w:ascii="Arial" w:hAnsi="Arial" w:cs="Arial"/>
                <w:sz w:val="16"/>
                <w:szCs w:val="16"/>
              </w:rPr>
            </w:pPr>
          </w:p>
        </w:tc>
        <w:tc>
          <w:tcPr>
            <w:tcW w:w="1417" w:type="dxa"/>
            <w:vAlign w:val="center"/>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851" w:type="dxa"/>
            <w:vAlign w:val="center"/>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92" w:type="dxa"/>
            <w:vAlign w:val="center"/>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58" w:type="dxa"/>
            <w:vAlign w:val="center"/>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r>
      <w:tr w:rsidR="00932A40" w:rsidRPr="00932A40" w:rsidTr="00932A40">
        <w:tc>
          <w:tcPr>
            <w:tcW w:w="166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Waldkiefer</w:t>
            </w:r>
          </w:p>
        </w:tc>
        <w:tc>
          <w:tcPr>
            <w:tcW w:w="2693" w:type="dxa"/>
          </w:tcPr>
          <w:p w:rsidR="00932A40" w:rsidRPr="00932A40" w:rsidRDefault="00932A40" w:rsidP="00932A40">
            <w:pPr>
              <w:autoSpaceDE w:val="0"/>
              <w:autoSpaceDN w:val="0"/>
              <w:adjustRightInd w:val="0"/>
              <w:rPr>
                <w:rFonts w:ascii="Arial" w:hAnsi="Arial" w:cs="Arial"/>
                <w:i/>
                <w:sz w:val="16"/>
                <w:szCs w:val="16"/>
              </w:rPr>
            </w:pPr>
            <w:proofErr w:type="spellStart"/>
            <w:r w:rsidRPr="00932A40">
              <w:rPr>
                <w:rFonts w:ascii="Arial" w:hAnsi="Arial" w:cs="Arial"/>
                <w:i/>
                <w:sz w:val="16"/>
                <w:szCs w:val="16"/>
              </w:rPr>
              <w:t>Pinus</w:t>
            </w:r>
            <w:proofErr w:type="spellEnd"/>
            <w:r w:rsidRPr="00932A40">
              <w:rPr>
                <w:rFonts w:ascii="Arial" w:hAnsi="Arial" w:cs="Arial"/>
                <w:i/>
                <w:sz w:val="16"/>
                <w:szCs w:val="16"/>
              </w:rPr>
              <w:t xml:space="preserve"> </w:t>
            </w:r>
            <w:proofErr w:type="spellStart"/>
            <w:r w:rsidRPr="00932A40">
              <w:rPr>
                <w:rFonts w:ascii="Arial" w:hAnsi="Arial" w:cs="Arial"/>
                <w:i/>
                <w:sz w:val="16"/>
                <w:szCs w:val="16"/>
              </w:rPr>
              <w:t>sylvestr</w:t>
            </w:r>
            <w:proofErr w:type="spellEnd"/>
          </w:p>
        </w:tc>
        <w:tc>
          <w:tcPr>
            <w:tcW w:w="850" w:type="dxa"/>
            <w:vAlign w:val="center"/>
          </w:tcPr>
          <w:p w:rsidR="00932A40" w:rsidRPr="00932A40" w:rsidRDefault="00932A40" w:rsidP="00932A40">
            <w:pPr>
              <w:autoSpaceDE w:val="0"/>
              <w:autoSpaceDN w:val="0"/>
              <w:adjustRightInd w:val="0"/>
              <w:rPr>
                <w:rFonts w:ascii="Arial" w:hAnsi="Arial" w:cs="Arial"/>
                <w:sz w:val="16"/>
                <w:szCs w:val="16"/>
              </w:rPr>
            </w:pPr>
          </w:p>
        </w:tc>
        <w:tc>
          <w:tcPr>
            <w:tcW w:w="1417" w:type="dxa"/>
            <w:vAlign w:val="center"/>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851" w:type="dxa"/>
            <w:vAlign w:val="center"/>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92" w:type="dxa"/>
            <w:vAlign w:val="center"/>
          </w:tcPr>
          <w:p w:rsidR="00932A40" w:rsidRPr="00932A40" w:rsidRDefault="00932A40" w:rsidP="00932A40">
            <w:pPr>
              <w:autoSpaceDE w:val="0"/>
              <w:autoSpaceDN w:val="0"/>
              <w:adjustRightInd w:val="0"/>
              <w:rPr>
                <w:rFonts w:ascii="Arial" w:hAnsi="Arial" w:cs="Arial"/>
                <w:sz w:val="16"/>
                <w:szCs w:val="16"/>
              </w:rPr>
            </w:pPr>
          </w:p>
        </w:tc>
        <w:tc>
          <w:tcPr>
            <w:tcW w:w="958" w:type="dxa"/>
            <w:vAlign w:val="center"/>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r>
      <w:tr w:rsidR="00932A40" w:rsidRPr="00932A40" w:rsidTr="00932A40">
        <w:tc>
          <w:tcPr>
            <w:tcW w:w="1668" w:type="dxa"/>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Eibe</w:t>
            </w:r>
          </w:p>
        </w:tc>
        <w:tc>
          <w:tcPr>
            <w:tcW w:w="2693" w:type="dxa"/>
          </w:tcPr>
          <w:p w:rsidR="00932A40" w:rsidRPr="00932A40" w:rsidRDefault="00932A40" w:rsidP="00932A40">
            <w:pPr>
              <w:autoSpaceDE w:val="0"/>
              <w:autoSpaceDN w:val="0"/>
              <w:adjustRightInd w:val="0"/>
              <w:rPr>
                <w:rFonts w:ascii="Arial" w:hAnsi="Arial" w:cs="Arial"/>
                <w:i/>
                <w:sz w:val="16"/>
                <w:szCs w:val="16"/>
              </w:rPr>
            </w:pPr>
            <w:r w:rsidRPr="00932A40">
              <w:rPr>
                <w:rFonts w:ascii="Arial" w:hAnsi="Arial" w:cs="Arial"/>
                <w:i/>
                <w:sz w:val="16"/>
                <w:szCs w:val="16"/>
              </w:rPr>
              <w:t xml:space="preserve">Taxus </w:t>
            </w:r>
            <w:proofErr w:type="spellStart"/>
            <w:r w:rsidRPr="00932A40">
              <w:rPr>
                <w:rFonts w:ascii="Arial" w:hAnsi="Arial" w:cs="Arial"/>
                <w:i/>
                <w:sz w:val="16"/>
                <w:szCs w:val="16"/>
              </w:rPr>
              <w:t>baccata</w:t>
            </w:r>
            <w:proofErr w:type="spellEnd"/>
          </w:p>
        </w:tc>
        <w:tc>
          <w:tcPr>
            <w:tcW w:w="850" w:type="dxa"/>
            <w:vAlign w:val="center"/>
          </w:tcPr>
          <w:p w:rsidR="00932A40" w:rsidRPr="00932A40" w:rsidRDefault="00932A40" w:rsidP="00932A40">
            <w:pPr>
              <w:autoSpaceDE w:val="0"/>
              <w:autoSpaceDN w:val="0"/>
              <w:adjustRightInd w:val="0"/>
              <w:rPr>
                <w:rFonts w:ascii="Arial" w:hAnsi="Arial" w:cs="Arial"/>
                <w:sz w:val="16"/>
                <w:szCs w:val="16"/>
              </w:rPr>
            </w:pPr>
          </w:p>
        </w:tc>
        <w:tc>
          <w:tcPr>
            <w:tcW w:w="1417" w:type="dxa"/>
            <w:vAlign w:val="center"/>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851" w:type="dxa"/>
            <w:vAlign w:val="center"/>
          </w:tcPr>
          <w:p w:rsidR="00932A40" w:rsidRPr="00932A40" w:rsidRDefault="00932A40" w:rsidP="00932A40">
            <w:pPr>
              <w:autoSpaceDE w:val="0"/>
              <w:autoSpaceDN w:val="0"/>
              <w:adjustRightInd w:val="0"/>
              <w:rPr>
                <w:rFonts w:ascii="Arial" w:hAnsi="Arial" w:cs="Arial"/>
                <w:sz w:val="16"/>
                <w:szCs w:val="16"/>
              </w:rPr>
            </w:pPr>
          </w:p>
        </w:tc>
        <w:tc>
          <w:tcPr>
            <w:tcW w:w="992" w:type="dxa"/>
            <w:vAlign w:val="center"/>
          </w:tcPr>
          <w:p w:rsidR="00932A40" w:rsidRPr="00932A40" w:rsidRDefault="00932A40" w:rsidP="00932A40">
            <w:pPr>
              <w:autoSpaceDE w:val="0"/>
              <w:autoSpaceDN w:val="0"/>
              <w:adjustRightInd w:val="0"/>
              <w:rPr>
                <w:rFonts w:ascii="Arial" w:hAnsi="Arial" w:cs="Arial"/>
                <w:sz w:val="16"/>
                <w:szCs w:val="16"/>
              </w:rPr>
            </w:pPr>
            <w:r w:rsidRPr="00932A40">
              <w:rPr>
                <w:rFonts w:ascii="Arial" w:hAnsi="Arial" w:cs="Arial"/>
                <w:sz w:val="16"/>
                <w:szCs w:val="16"/>
              </w:rPr>
              <w:t>x</w:t>
            </w:r>
          </w:p>
        </w:tc>
        <w:tc>
          <w:tcPr>
            <w:tcW w:w="958" w:type="dxa"/>
            <w:vAlign w:val="center"/>
          </w:tcPr>
          <w:p w:rsidR="00932A40" w:rsidRPr="00932A40" w:rsidRDefault="00932A40" w:rsidP="00932A40">
            <w:pPr>
              <w:autoSpaceDE w:val="0"/>
              <w:autoSpaceDN w:val="0"/>
              <w:adjustRightInd w:val="0"/>
              <w:rPr>
                <w:rFonts w:ascii="Arial" w:hAnsi="Arial" w:cs="Arial"/>
                <w:sz w:val="16"/>
                <w:szCs w:val="16"/>
              </w:rPr>
            </w:pPr>
          </w:p>
        </w:tc>
      </w:tr>
    </w:tbl>
    <w:p w:rsidR="00932A40" w:rsidRPr="00932A40" w:rsidRDefault="00932A40" w:rsidP="00932A40">
      <w:pPr>
        <w:autoSpaceDE w:val="0"/>
        <w:autoSpaceDN w:val="0"/>
        <w:adjustRightInd w:val="0"/>
        <w:spacing w:after="0" w:line="240" w:lineRule="auto"/>
        <w:rPr>
          <w:rFonts w:ascii="Times New Roman" w:eastAsia="Times New Roman" w:hAnsi="Times New Roman" w:cs="Times New Roman"/>
          <w:sz w:val="20"/>
          <w:szCs w:val="20"/>
          <w:lang w:eastAsia="de-DE"/>
        </w:rPr>
      </w:pPr>
    </w:p>
    <w:p w:rsidR="00932A40" w:rsidRPr="00932A40" w:rsidRDefault="00932A40" w:rsidP="00932A40">
      <w:pPr>
        <w:autoSpaceDE w:val="0"/>
        <w:autoSpaceDN w:val="0"/>
        <w:adjustRightInd w:val="0"/>
        <w:spacing w:after="0" w:line="240" w:lineRule="auto"/>
        <w:rPr>
          <w:rFonts w:ascii="Times New Roman" w:eastAsia="Times New Roman" w:hAnsi="Times New Roman" w:cs="Times New Roman"/>
          <w:sz w:val="20"/>
          <w:szCs w:val="20"/>
          <w:lang w:eastAsia="de-DE"/>
        </w:rPr>
        <w:sectPr w:rsidR="00932A40" w:rsidRPr="00932A40">
          <w:headerReference w:type="default" r:id="rId12"/>
          <w:footerReference w:type="default" r:id="rId13"/>
          <w:pgSz w:w="11906" w:h="16838"/>
          <w:pgMar w:top="1417" w:right="1417" w:bottom="1134" w:left="1417" w:header="708" w:footer="708" w:gutter="0"/>
          <w:cols w:space="708"/>
          <w:docGrid w:linePitch="360"/>
        </w:sectPr>
      </w:pPr>
    </w:p>
    <w:p w:rsidR="00932A40" w:rsidRPr="00932A40" w:rsidRDefault="00932A40" w:rsidP="00932A40">
      <w:pPr>
        <w:autoSpaceDE w:val="0"/>
        <w:autoSpaceDN w:val="0"/>
        <w:adjustRightInd w:val="0"/>
        <w:spacing w:after="0" w:line="240" w:lineRule="auto"/>
        <w:rPr>
          <w:rFonts w:ascii="Arial" w:eastAsia="Times New Roman" w:hAnsi="Arial" w:cs="Arial"/>
          <w:b/>
          <w:sz w:val="24"/>
          <w:szCs w:val="24"/>
          <w:lang w:eastAsia="de-DE"/>
        </w:rPr>
      </w:pPr>
      <w:r w:rsidRPr="00932A40">
        <w:rPr>
          <w:rFonts w:ascii="Arial" w:eastAsia="Times New Roman" w:hAnsi="Arial" w:cs="Arial"/>
          <w:b/>
          <w:sz w:val="24"/>
          <w:szCs w:val="24"/>
          <w:lang w:eastAsia="de-DE"/>
        </w:rPr>
        <w:lastRenderedPageBreak/>
        <w:t>Verwarn- und Bußgelder zur Durchsetzung der Festlegungen der Borkwalder Baumschutzsatzung</w:t>
      </w:r>
    </w:p>
    <w:p w:rsidR="00932A40" w:rsidRPr="00932A40" w:rsidRDefault="00932A40" w:rsidP="00932A40">
      <w:pPr>
        <w:autoSpaceDE w:val="0"/>
        <w:autoSpaceDN w:val="0"/>
        <w:adjustRightInd w:val="0"/>
        <w:spacing w:after="0" w:line="240" w:lineRule="auto"/>
        <w:rPr>
          <w:rFonts w:ascii="Arial" w:eastAsia="Times New Roman" w:hAnsi="Arial" w:cs="Arial"/>
          <w:lang w:eastAsia="de-DE"/>
        </w:rPr>
      </w:pPr>
    </w:p>
    <w:p w:rsidR="00932A40" w:rsidRPr="00932A40" w:rsidRDefault="00932A40" w:rsidP="00932A40">
      <w:pPr>
        <w:autoSpaceDE w:val="0"/>
        <w:autoSpaceDN w:val="0"/>
        <w:adjustRightInd w:val="0"/>
        <w:spacing w:after="0" w:line="240" w:lineRule="auto"/>
        <w:jc w:val="both"/>
        <w:outlineLvl w:val="0"/>
        <w:rPr>
          <w:rFonts w:ascii="Arial" w:eastAsia="Times New Roman" w:hAnsi="Arial" w:cs="Arial"/>
          <w:lang w:eastAsia="de-DE"/>
        </w:rPr>
      </w:pPr>
      <w:r w:rsidRPr="00932A40">
        <w:rPr>
          <w:rFonts w:ascii="Arial" w:eastAsia="Times New Roman" w:hAnsi="Arial" w:cs="Arial"/>
          <w:lang w:eastAsia="de-DE"/>
        </w:rPr>
        <w:t>Zweck: Ahndung von Ordnungswidrigkeiten nach § 8 Abs. 1 der Satzung</w:t>
      </w:r>
    </w:p>
    <w:p w:rsidR="00932A40" w:rsidRPr="00932A40" w:rsidRDefault="00932A40" w:rsidP="00932A40">
      <w:pPr>
        <w:autoSpaceDE w:val="0"/>
        <w:autoSpaceDN w:val="0"/>
        <w:adjustRightInd w:val="0"/>
        <w:spacing w:after="0" w:line="240" w:lineRule="auto"/>
        <w:jc w:val="both"/>
        <w:rPr>
          <w:rFonts w:ascii="Arial" w:eastAsia="Times New Roman" w:hAnsi="Arial" w:cs="Arial"/>
          <w:lang w:eastAsia="de-DE"/>
        </w:rPr>
      </w:pPr>
    </w:p>
    <w:p w:rsidR="00932A40" w:rsidRPr="00932A40" w:rsidRDefault="00932A40" w:rsidP="00932A40">
      <w:pPr>
        <w:autoSpaceDE w:val="0"/>
        <w:autoSpaceDN w:val="0"/>
        <w:adjustRightInd w:val="0"/>
        <w:spacing w:after="0" w:line="240" w:lineRule="auto"/>
        <w:jc w:val="both"/>
        <w:rPr>
          <w:rFonts w:ascii="Arial" w:eastAsia="Times New Roman" w:hAnsi="Arial" w:cs="Arial"/>
          <w:lang w:eastAsia="de-DE"/>
        </w:rPr>
      </w:pPr>
      <w:r w:rsidRPr="00932A40">
        <w:rPr>
          <w:rFonts w:ascii="Arial" w:eastAsia="Times New Roman" w:hAnsi="Arial" w:cs="Arial"/>
          <w:lang w:eastAsia="de-DE"/>
        </w:rPr>
        <w:t>Grundlage: Selbstverwaltungstätigkeit gemäß § 3 Abs. 1 und 2 Kommunalverfassung</w:t>
      </w:r>
    </w:p>
    <w:p w:rsidR="00932A40" w:rsidRPr="00932A40" w:rsidRDefault="00932A40" w:rsidP="00932A40">
      <w:pPr>
        <w:autoSpaceDE w:val="0"/>
        <w:autoSpaceDN w:val="0"/>
        <w:adjustRightInd w:val="0"/>
        <w:spacing w:after="0" w:line="240" w:lineRule="auto"/>
        <w:jc w:val="both"/>
        <w:rPr>
          <w:rFonts w:ascii="Arial" w:eastAsia="Times New Roman" w:hAnsi="Arial" w:cs="Arial"/>
          <w:lang w:eastAsia="de-DE"/>
        </w:rPr>
      </w:pPr>
      <w:r w:rsidRPr="00932A40">
        <w:rPr>
          <w:rFonts w:ascii="Arial" w:eastAsia="Times New Roman" w:hAnsi="Arial" w:cs="Arial"/>
          <w:lang w:eastAsia="de-DE"/>
        </w:rPr>
        <w:t>für das Land Brandenburg</w:t>
      </w:r>
    </w:p>
    <w:p w:rsidR="00932A40" w:rsidRPr="00932A40" w:rsidRDefault="00932A40" w:rsidP="00932A40">
      <w:pPr>
        <w:autoSpaceDE w:val="0"/>
        <w:autoSpaceDN w:val="0"/>
        <w:adjustRightInd w:val="0"/>
        <w:spacing w:after="0" w:line="240" w:lineRule="auto"/>
        <w:rPr>
          <w:rFonts w:ascii="Arial" w:eastAsia="Times New Roman" w:hAnsi="Arial" w:cs="Arial"/>
          <w:lang w:eastAsia="de-DE"/>
        </w:rPr>
      </w:pPr>
    </w:p>
    <w:p w:rsidR="00932A40" w:rsidRPr="00932A40" w:rsidRDefault="00932A40" w:rsidP="00932A40">
      <w:pPr>
        <w:autoSpaceDE w:val="0"/>
        <w:autoSpaceDN w:val="0"/>
        <w:adjustRightInd w:val="0"/>
        <w:spacing w:after="0" w:line="240" w:lineRule="auto"/>
        <w:rPr>
          <w:rFonts w:ascii="Arial" w:eastAsia="Times New Roman" w:hAnsi="Arial" w:cs="Arial"/>
          <w:lang w:eastAsia="de-DE"/>
        </w:rPr>
      </w:pPr>
      <w:r w:rsidRPr="00932A40">
        <w:rPr>
          <w:rFonts w:ascii="Arial" w:eastAsia="Times New Roman" w:hAnsi="Arial" w:cs="Arial"/>
          <w:lang w:eastAsia="de-DE"/>
        </w:rPr>
        <w:t>Art des Verstoßes                   Verwarngeld                                           Bußgeld</w:t>
      </w:r>
    </w:p>
    <w:p w:rsidR="00932A40" w:rsidRPr="00932A40" w:rsidRDefault="00932A40" w:rsidP="00932A40">
      <w:pPr>
        <w:autoSpaceDE w:val="0"/>
        <w:autoSpaceDN w:val="0"/>
        <w:adjustRightInd w:val="0"/>
        <w:spacing w:after="0" w:line="240" w:lineRule="auto"/>
        <w:rPr>
          <w:rFonts w:ascii="Arial" w:eastAsia="Times New Roman" w:hAnsi="Arial" w:cs="Arial"/>
          <w:lang w:eastAsia="de-DE"/>
        </w:rPr>
      </w:pPr>
    </w:p>
    <w:p w:rsidR="00932A40" w:rsidRPr="00932A40" w:rsidRDefault="00932A40" w:rsidP="00932A40">
      <w:pPr>
        <w:numPr>
          <w:ilvl w:val="0"/>
          <w:numId w:val="2"/>
        </w:numPr>
        <w:autoSpaceDE w:val="0"/>
        <w:autoSpaceDN w:val="0"/>
        <w:adjustRightInd w:val="0"/>
        <w:spacing w:after="0" w:line="240" w:lineRule="auto"/>
        <w:rPr>
          <w:rFonts w:ascii="Arial" w:eastAsia="Times New Roman" w:hAnsi="Arial" w:cs="Arial"/>
          <w:lang w:eastAsia="de-DE"/>
        </w:rPr>
      </w:pPr>
      <w:r w:rsidRPr="00932A40">
        <w:rPr>
          <w:rFonts w:ascii="Arial" w:eastAsia="Times New Roman" w:hAnsi="Arial" w:cs="Arial"/>
          <w:lang w:eastAsia="de-DE"/>
        </w:rPr>
        <w:t>§ 8 Abs. 1 a               bis 55,-Euro                                          bis 65.000,-Euro</w:t>
      </w:r>
    </w:p>
    <w:p w:rsidR="00932A40" w:rsidRPr="00932A40" w:rsidRDefault="00932A40" w:rsidP="00932A40">
      <w:pPr>
        <w:autoSpaceDE w:val="0"/>
        <w:autoSpaceDN w:val="0"/>
        <w:adjustRightInd w:val="0"/>
        <w:spacing w:after="0" w:line="240" w:lineRule="auto"/>
        <w:ind w:left="720"/>
        <w:rPr>
          <w:rFonts w:ascii="Arial" w:eastAsia="Times New Roman" w:hAnsi="Arial" w:cs="Arial"/>
          <w:lang w:eastAsia="de-DE"/>
        </w:rPr>
      </w:pPr>
    </w:p>
    <w:p w:rsidR="00932A40" w:rsidRPr="00932A40" w:rsidRDefault="00932A40" w:rsidP="00932A40">
      <w:pPr>
        <w:autoSpaceDE w:val="0"/>
        <w:autoSpaceDN w:val="0"/>
        <w:adjustRightInd w:val="0"/>
        <w:spacing w:after="0" w:line="240" w:lineRule="auto"/>
        <w:rPr>
          <w:rFonts w:ascii="Arial" w:eastAsia="Times New Roman" w:hAnsi="Arial" w:cs="Arial"/>
          <w:lang w:eastAsia="de-DE"/>
        </w:rPr>
      </w:pPr>
      <w:r w:rsidRPr="00932A40">
        <w:rPr>
          <w:rFonts w:ascii="Arial" w:eastAsia="Times New Roman" w:hAnsi="Arial" w:cs="Arial"/>
          <w:lang w:eastAsia="de-DE"/>
        </w:rPr>
        <w:t xml:space="preserve">      b)  § 8 Abs. 1 b                bis 55,-Euro                                          bis 150,-Euro</w:t>
      </w:r>
    </w:p>
    <w:p w:rsidR="00932A40" w:rsidRPr="00932A40" w:rsidRDefault="00932A40" w:rsidP="00932A40">
      <w:pPr>
        <w:autoSpaceDE w:val="0"/>
        <w:autoSpaceDN w:val="0"/>
        <w:adjustRightInd w:val="0"/>
        <w:spacing w:after="0" w:line="240" w:lineRule="auto"/>
        <w:rPr>
          <w:rFonts w:ascii="Arial" w:eastAsia="Times New Roman" w:hAnsi="Arial" w:cs="Arial"/>
          <w:lang w:eastAsia="de-DE"/>
        </w:rPr>
      </w:pPr>
    </w:p>
    <w:p w:rsidR="00932A40" w:rsidRPr="00932A40" w:rsidRDefault="00932A40" w:rsidP="00932A40">
      <w:pPr>
        <w:numPr>
          <w:ilvl w:val="0"/>
          <w:numId w:val="2"/>
        </w:numPr>
        <w:autoSpaceDE w:val="0"/>
        <w:autoSpaceDN w:val="0"/>
        <w:adjustRightInd w:val="0"/>
        <w:spacing w:after="0" w:line="240" w:lineRule="auto"/>
        <w:rPr>
          <w:rFonts w:ascii="Arial" w:eastAsia="Times New Roman" w:hAnsi="Arial" w:cs="Arial"/>
          <w:lang w:eastAsia="de-DE"/>
        </w:rPr>
      </w:pPr>
      <w:r w:rsidRPr="00932A40">
        <w:rPr>
          <w:rFonts w:ascii="Arial" w:eastAsia="Times New Roman" w:hAnsi="Arial" w:cs="Arial"/>
          <w:lang w:eastAsia="de-DE"/>
        </w:rPr>
        <w:t>§ 8 Abs. 1 c               bis 55,-Euro                                           bis 150,-Euro</w:t>
      </w:r>
    </w:p>
    <w:p w:rsidR="00932A40" w:rsidRPr="00932A40" w:rsidRDefault="00932A40" w:rsidP="00932A40">
      <w:pPr>
        <w:autoSpaceDE w:val="0"/>
        <w:autoSpaceDN w:val="0"/>
        <w:adjustRightInd w:val="0"/>
        <w:spacing w:after="0" w:line="240" w:lineRule="auto"/>
        <w:rPr>
          <w:rFonts w:ascii="Arial" w:eastAsia="Times New Roman" w:hAnsi="Arial" w:cs="Arial"/>
          <w:lang w:eastAsia="de-DE"/>
        </w:rPr>
      </w:pPr>
    </w:p>
    <w:p w:rsidR="00932A40" w:rsidRPr="00932A40" w:rsidRDefault="00932A40" w:rsidP="00932A40">
      <w:pPr>
        <w:numPr>
          <w:ilvl w:val="0"/>
          <w:numId w:val="2"/>
        </w:numPr>
        <w:autoSpaceDE w:val="0"/>
        <w:autoSpaceDN w:val="0"/>
        <w:adjustRightInd w:val="0"/>
        <w:spacing w:after="0" w:line="240" w:lineRule="auto"/>
        <w:rPr>
          <w:rFonts w:ascii="Arial" w:eastAsia="Times New Roman" w:hAnsi="Arial" w:cs="Arial"/>
          <w:lang w:eastAsia="de-DE"/>
        </w:rPr>
      </w:pPr>
      <w:r w:rsidRPr="00932A40">
        <w:rPr>
          <w:rFonts w:ascii="Arial" w:eastAsia="Times New Roman" w:hAnsi="Arial" w:cs="Arial"/>
          <w:lang w:eastAsia="de-DE"/>
        </w:rPr>
        <w:t>§ 8 Abs. 1 d               bis 55,-Euro                                           bis 250,-Euro</w:t>
      </w:r>
    </w:p>
    <w:p w:rsidR="00932A40" w:rsidRPr="00932A40" w:rsidRDefault="00932A40" w:rsidP="00932A40">
      <w:pPr>
        <w:autoSpaceDE w:val="0"/>
        <w:autoSpaceDN w:val="0"/>
        <w:adjustRightInd w:val="0"/>
        <w:spacing w:after="0" w:line="240" w:lineRule="auto"/>
        <w:rPr>
          <w:rFonts w:ascii="Arial" w:eastAsia="Times New Roman" w:hAnsi="Arial" w:cs="Arial"/>
          <w:lang w:eastAsia="de-DE"/>
        </w:rPr>
      </w:pPr>
      <w:r w:rsidRPr="00932A40">
        <w:rPr>
          <w:rFonts w:ascii="Arial" w:eastAsia="Times New Roman" w:hAnsi="Arial" w:cs="Arial"/>
          <w:lang w:eastAsia="de-DE"/>
        </w:rPr>
        <w:t xml:space="preserve">  </w:t>
      </w:r>
    </w:p>
    <w:p w:rsidR="00932A40" w:rsidRPr="00932A40" w:rsidRDefault="00932A40" w:rsidP="00932A40">
      <w:pPr>
        <w:numPr>
          <w:ilvl w:val="0"/>
          <w:numId w:val="2"/>
        </w:numPr>
        <w:autoSpaceDE w:val="0"/>
        <w:autoSpaceDN w:val="0"/>
        <w:adjustRightInd w:val="0"/>
        <w:spacing w:after="0" w:line="240" w:lineRule="auto"/>
        <w:rPr>
          <w:rFonts w:ascii="Arial" w:eastAsia="Times New Roman" w:hAnsi="Arial" w:cs="Arial"/>
          <w:lang w:eastAsia="de-DE"/>
        </w:rPr>
      </w:pPr>
      <w:r w:rsidRPr="00932A40">
        <w:rPr>
          <w:rFonts w:ascii="Arial" w:eastAsia="Times New Roman" w:hAnsi="Arial" w:cs="Arial"/>
          <w:lang w:eastAsia="de-DE"/>
        </w:rPr>
        <w:t>§ 8 Abs. 1 e               bis 55,-Euro                                           bis 250,-Euro</w:t>
      </w:r>
    </w:p>
    <w:p w:rsidR="00932A40" w:rsidRPr="00932A40" w:rsidRDefault="00932A40" w:rsidP="00932A40">
      <w:pPr>
        <w:autoSpaceDE w:val="0"/>
        <w:autoSpaceDN w:val="0"/>
        <w:adjustRightInd w:val="0"/>
        <w:spacing w:after="0" w:line="240" w:lineRule="auto"/>
        <w:ind w:left="720"/>
        <w:rPr>
          <w:rFonts w:ascii="Arial" w:eastAsia="Times New Roman" w:hAnsi="Arial" w:cs="Arial"/>
          <w:lang w:eastAsia="de-DE"/>
        </w:rPr>
      </w:pPr>
    </w:p>
    <w:p w:rsidR="00932A40" w:rsidRPr="00932A40" w:rsidRDefault="00932A40" w:rsidP="00932A40">
      <w:pPr>
        <w:autoSpaceDE w:val="0"/>
        <w:autoSpaceDN w:val="0"/>
        <w:adjustRightInd w:val="0"/>
        <w:spacing w:after="0" w:line="240" w:lineRule="auto"/>
        <w:ind w:left="720"/>
        <w:rPr>
          <w:rFonts w:ascii="Arial" w:eastAsia="Times New Roman" w:hAnsi="Arial" w:cs="Arial"/>
          <w:lang w:eastAsia="de-DE"/>
        </w:rPr>
      </w:pPr>
    </w:p>
    <w:p w:rsidR="00932A40" w:rsidRPr="00932A40" w:rsidRDefault="00932A40" w:rsidP="00932A40">
      <w:pPr>
        <w:autoSpaceDE w:val="0"/>
        <w:autoSpaceDN w:val="0"/>
        <w:adjustRightInd w:val="0"/>
        <w:spacing w:after="0" w:line="240" w:lineRule="auto"/>
        <w:jc w:val="both"/>
        <w:rPr>
          <w:rFonts w:ascii="Arial" w:eastAsia="Times New Roman" w:hAnsi="Arial" w:cs="Arial"/>
          <w:lang w:eastAsia="de-DE"/>
        </w:rPr>
      </w:pPr>
      <w:r w:rsidRPr="00932A40">
        <w:rPr>
          <w:rFonts w:ascii="Arial" w:eastAsia="Times New Roman" w:hAnsi="Arial" w:cs="Arial"/>
          <w:lang w:eastAsia="de-DE"/>
        </w:rPr>
        <w:t>Die Abwägung zwischen Verwarn- und Bußgeld sowie über deren Höhe erfolgt im Ermessen des Amtes Brück je nach Art und Schwere des Verstoßes, sowie bezogen auf den wirtschaftlichen Vorteil, der durch den Verstoß erzielt worden ist.</w:t>
      </w:r>
    </w:p>
    <w:p w:rsidR="00932A40" w:rsidRPr="00932A40" w:rsidRDefault="00932A40" w:rsidP="00932A40">
      <w:pPr>
        <w:autoSpaceDE w:val="0"/>
        <w:autoSpaceDN w:val="0"/>
        <w:adjustRightInd w:val="0"/>
        <w:spacing w:after="0" w:line="240" w:lineRule="auto"/>
        <w:rPr>
          <w:rFonts w:ascii="Arial" w:eastAsia="Times New Roman" w:hAnsi="Arial" w:cs="Arial"/>
          <w:lang w:eastAsia="de-DE"/>
        </w:rPr>
        <w:sectPr w:rsidR="00932A40" w:rsidRPr="00932A40">
          <w:headerReference w:type="default" r:id="rId14"/>
          <w:pgSz w:w="11906" w:h="16838"/>
          <w:pgMar w:top="1417" w:right="1417" w:bottom="1134" w:left="1417" w:header="708" w:footer="708" w:gutter="0"/>
          <w:cols w:space="708"/>
          <w:docGrid w:linePitch="360"/>
        </w:sectPr>
      </w:pPr>
    </w:p>
    <w:p w:rsidR="00932A40" w:rsidRPr="00932A40" w:rsidRDefault="00932A40" w:rsidP="00932A40">
      <w:pPr>
        <w:spacing w:after="0" w:line="240" w:lineRule="auto"/>
        <w:outlineLvl w:val="0"/>
        <w:rPr>
          <w:rFonts w:ascii="Arial" w:eastAsia="Times New Roman" w:hAnsi="Arial" w:cs="Arial"/>
          <w:b/>
          <w:sz w:val="24"/>
          <w:szCs w:val="24"/>
          <w:lang w:eastAsia="de-DE"/>
        </w:rPr>
      </w:pPr>
      <w:r w:rsidRPr="00932A40">
        <w:rPr>
          <w:rFonts w:ascii="Arial" w:eastAsia="Times New Roman" w:hAnsi="Arial" w:cs="Arial"/>
          <w:b/>
          <w:sz w:val="24"/>
          <w:szCs w:val="24"/>
          <w:lang w:eastAsia="de-DE"/>
        </w:rPr>
        <w:lastRenderedPageBreak/>
        <w:t>Vitalitätsstufen</w:t>
      </w:r>
    </w:p>
    <w:p w:rsidR="00932A40" w:rsidRPr="00932A40" w:rsidRDefault="00932A40" w:rsidP="00932A40">
      <w:pPr>
        <w:spacing w:after="0" w:line="240" w:lineRule="auto"/>
        <w:rPr>
          <w:rFonts w:ascii="Arial" w:eastAsia="Times New Roman" w:hAnsi="Arial" w:cs="Arial"/>
          <w:sz w:val="24"/>
          <w:szCs w:val="24"/>
          <w:lang w:eastAsia="de-DE"/>
        </w:rPr>
      </w:pPr>
    </w:p>
    <w:p w:rsidR="00932A40" w:rsidRPr="00932A40" w:rsidRDefault="00932A40" w:rsidP="00932A40">
      <w:pPr>
        <w:spacing w:after="0" w:line="240" w:lineRule="auto"/>
        <w:rPr>
          <w:rFonts w:ascii="Arial" w:eastAsia="Times New Roman" w:hAnsi="Arial" w:cs="Arial"/>
          <w:sz w:val="24"/>
          <w:szCs w:val="24"/>
          <w:lang w:eastAsia="de-DE"/>
        </w:rPr>
      </w:pPr>
    </w:p>
    <w:p w:rsidR="00932A40" w:rsidRPr="00932A40" w:rsidRDefault="00932A40" w:rsidP="00932A40">
      <w:pPr>
        <w:spacing w:after="0" w:line="240" w:lineRule="auto"/>
        <w:jc w:val="both"/>
        <w:rPr>
          <w:rFonts w:ascii="Arial" w:eastAsia="Times New Roman" w:hAnsi="Arial" w:cs="Arial"/>
          <w:lang w:eastAsia="de-DE"/>
        </w:rPr>
      </w:pPr>
      <w:r w:rsidRPr="00932A40">
        <w:rPr>
          <w:rFonts w:ascii="Arial" w:eastAsia="Times New Roman" w:hAnsi="Arial" w:cs="Arial"/>
          <w:lang w:eastAsia="de-DE"/>
        </w:rPr>
        <w:t xml:space="preserve">Vitalitätsstufe 0: Vitale, </w:t>
      </w:r>
      <w:proofErr w:type="spellStart"/>
      <w:r w:rsidRPr="00932A40">
        <w:rPr>
          <w:rFonts w:ascii="Arial" w:eastAsia="Times New Roman" w:hAnsi="Arial" w:cs="Arial"/>
          <w:lang w:eastAsia="de-DE"/>
        </w:rPr>
        <w:t>ungeschädigte</w:t>
      </w:r>
      <w:proofErr w:type="spellEnd"/>
      <w:r w:rsidRPr="00932A40">
        <w:rPr>
          <w:rFonts w:ascii="Arial" w:eastAsia="Times New Roman" w:hAnsi="Arial" w:cs="Arial"/>
          <w:lang w:eastAsia="de-DE"/>
        </w:rPr>
        <w:t xml:space="preserve"> Bäume. </w:t>
      </w:r>
    </w:p>
    <w:p w:rsidR="00932A40" w:rsidRPr="00932A40" w:rsidRDefault="00932A40" w:rsidP="00932A40">
      <w:pPr>
        <w:spacing w:after="0" w:line="240" w:lineRule="auto"/>
        <w:jc w:val="both"/>
        <w:rPr>
          <w:rFonts w:ascii="Arial" w:eastAsia="Times New Roman" w:hAnsi="Arial" w:cs="Arial"/>
          <w:lang w:eastAsia="de-DE"/>
        </w:rPr>
      </w:pPr>
      <w:r w:rsidRPr="00932A40">
        <w:rPr>
          <w:rFonts w:ascii="Arial" w:eastAsia="Times New Roman" w:hAnsi="Arial" w:cs="Arial"/>
          <w:lang w:eastAsia="de-DE"/>
        </w:rPr>
        <w:t xml:space="preserve">Sowohl die Hauptachsen der </w:t>
      </w:r>
      <w:proofErr w:type="spellStart"/>
      <w:r w:rsidRPr="00932A40">
        <w:rPr>
          <w:rFonts w:ascii="Arial" w:eastAsia="Times New Roman" w:hAnsi="Arial" w:cs="Arial"/>
          <w:lang w:eastAsia="de-DE"/>
        </w:rPr>
        <w:t>Wipfeltriebe</w:t>
      </w:r>
      <w:proofErr w:type="spellEnd"/>
      <w:r w:rsidRPr="00932A40">
        <w:rPr>
          <w:rFonts w:ascii="Arial" w:eastAsia="Times New Roman" w:hAnsi="Arial" w:cs="Arial"/>
          <w:lang w:eastAsia="de-DE"/>
        </w:rPr>
        <w:t xml:space="preserve"> als auch teilweise deren seitliche Verzweigung bestehen aus Langtrieben. Dadurch entwickelt sich eine recht gleichmäßige, netzartige Verzweigung, die bis tief in das Kroneninnere reicht. Die Kronen der Laubbäume sind harmonisch geschlossen und gewölbt und weisen keine größeren Lücken auf. Im Sommer entsteht eine dichte Belaubung ohne größere Lücken. Bei Nadelbäumen ist eine mehrjährige </w:t>
      </w:r>
      <w:proofErr w:type="spellStart"/>
      <w:r w:rsidRPr="00932A40">
        <w:rPr>
          <w:rFonts w:ascii="Arial" w:eastAsia="Times New Roman" w:hAnsi="Arial" w:cs="Arial"/>
          <w:lang w:eastAsia="de-DE"/>
        </w:rPr>
        <w:t>Benadelung</w:t>
      </w:r>
      <w:proofErr w:type="spellEnd"/>
      <w:r w:rsidRPr="00932A40">
        <w:rPr>
          <w:rFonts w:ascii="Arial" w:eastAsia="Times New Roman" w:hAnsi="Arial" w:cs="Arial"/>
          <w:lang w:eastAsia="de-DE"/>
        </w:rPr>
        <w:t xml:space="preserve"> der Zweige in arttypischer Länge und Farbe erkennbar. </w:t>
      </w:r>
    </w:p>
    <w:p w:rsidR="00932A40" w:rsidRPr="00932A40" w:rsidRDefault="00932A40" w:rsidP="00932A40">
      <w:pPr>
        <w:spacing w:after="0" w:line="240" w:lineRule="auto"/>
        <w:jc w:val="both"/>
        <w:rPr>
          <w:rFonts w:ascii="Arial" w:eastAsia="Times New Roman" w:hAnsi="Arial" w:cs="Arial"/>
          <w:lang w:eastAsia="de-DE"/>
        </w:rPr>
      </w:pPr>
    </w:p>
    <w:p w:rsidR="00932A40" w:rsidRPr="00932A40" w:rsidRDefault="00932A40" w:rsidP="00932A40">
      <w:pPr>
        <w:spacing w:after="0" w:line="240" w:lineRule="auto"/>
        <w:rPr>
          <w:rFonts w:ascii="Arial" w:eastAsia="Times New Roman" w:hAnsi="Arial" w:cs="Arial"/>
          <w:sz w:val="24"/>
          <w:szCs w:val="24"/>
          <w:lang w:eastAsia="de-DE"/>
        </w:rPr>
      </w:pPr>
      <w:r w:rsidRPr="00932A40">
        <w:rPr>
          <w:rFonts w:ascii="Arial" w:eastAsia="Times New Roman" w:hAnsi="Arial" w:cs="Arial"/>
          <w:noProof/>
          <w:sz w:val="24"/>
          <w:szCs w:val="24"/>
          <w:lang w:eastAsia="de-DE"/>
        </w:rPr>
        <w:drawing>
          <wp:inline distT="0" distB="0" distL="0" distR="0" wp14:anchorId="3EE89933" wp14:editId="7C4A0281">
            <wp:extent cx="5760720" cy="1457289"/>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1457289"/>
                    </a:xfrm>
                    <a:prstGeom prst="rect">
                      <a:avLst/>
                    </a:prstGeom>
                    <a:noFill/>
                    <a:ln>
                      <a:noFill/>
                    </a:ln>
                  </pic:spPr>
                </pic:pic>
              </a:graphicData>
            </a:graphic>
          </wp:inline>
        </w:drawing>
      </w:r>
    </w:p>
    <w:p w:rsidR="00932A40" w:rsidRPr="00932A40" w:rsidRDefault="00932A40" w:rsidP="00932A40">
      <w:pPr>
        <w:spacing w:after="0" w:line="240" w:lineRule="auto"/>
        <w:rPr>
          <w:rFonts w:ascii="Arial" w:eastAsia="Times New Roman" w:hAnsi="Arial" w:cs="Arial"/>
          <w:sz w:val="24"/>
          <w:szCs w:val="24"/>
          <w:lang w:eastAsia="de-DE"/>
        </w:rPr>
      </w:pPr>
    </w:p>
    <w:p w:rsidR="00932A40" w:rsidRPr="00932A40" w:rsidRDefault="00932A40" w:rsidP="00932A40">
      <w:pPr>
        <w:spacing w:after="0" w:line="240" w:lineRule="auto"/>
        <w:jc w:val="both"/>
        <w:rPr>
          <w:rFonts w:ascii="Arial" w:eastAsia="Times New Roman" w:hAnsi="Arial" w:cs="Arial"/>
          <w:lang w:eastAsia="de-DE"/>
        </w:rPr>
      </w:pPr>
      <w:r w:rsidRPr="00932A40">
        <w:rPr>
          <w:rFonts w:ascii="Arial" w:eastAsia="Times New Roman" w:hAnsi="Arial" w:cs="Arial"/>
          <w:lang w:eastAsia="de-DE"/>
        </w:rPr>
        <w:t xml:space="preserve">Vitalitätsstufe 1:Geschwächte Bäume. </w:t>
      </w:r>
    </w:p>
    <w:p w:rsidR="00932A40" w:rsidRPr="00932A40" w:rsidRDefault="00932A40" w:rsidP="00932A40">
      <w:pPr>
        <w:spacing w:after="0" w:line="240" w:lineRule="auto"/>
        <w:jc w:val="both"/>
        <w:rPr>
          <w:rFonts w:ascii="Arial" w:eastAsia="Times New Roman" w:hAnsi="Arial" w:cs="Arial"/>
          <w:lang w:eastAsia="de-DE"/>
        </w:rPr>
      </w:pPr>
      <w:r w:rsidRPr="00932A40">
        <w:rPr>
          <w:rFonts w:ascii="Arial" w:eastAsia="Times New Roman" w:hAnsi="Arial" w:cs="Arial"/>
          <w:lang w:eastAsia="de-DE"/>
        </w:rPr>
        <w:t xml:space="preserve">Sie zeigen </w:t>
      </w:r>
      <w:proofErr w:type="spellStart"/>
      <w:r w:rsidRPr="00932A40">
        <w:rPr>
          <w:rFonts w:ascii="Arial" w:eastAsia="Times New Roman" w:hAnsi="Arial" w:cs="Arial"/>
          <w:lang w:eastAsia="de-DE"/>
        </w:rPr>
        <w:t>Wipfeltriebe</w:t>
      </w:r>
      <w:proofErr w:type="spellEnd"/>
      <w:r w:rsidRPr="00932A40">
        <w:rPr>
          <w:rFonts w:ascii="Arial" w:eastAsia="Times New Roman" w:hAnsi="Arial" w:cs="Arial"/>
          <w:lang w:eastAsia="de-DE"/>
        </w:rPr>
        <w:t xml:space="preserve"> in der Degenerationsphase. </w:t>
      </w:r>
    </w:p>
    <w:p w:rsidR="00932A40" w:rsidRPr="00932A40" w:rsidRDefault="00932A40" w:rsidP="00932A40">
      <w:pPr>
        <w:spacing w:after="0" w:line="240" w:lineRule="auto"/>
        <w:jc w:val="both"/>
        <w:rPr>
          <w:rFonts w:ascii="Arial" w:eastAsia="Times New Roman" w:hAnsi="Arial" w:cs="Arial"/>
          <w:lang w:eastAsia="de-DE"/>
        </w:rPr>
      </w:pPr>
      <w:r w:rsidRPr="00932A40">
        <w:rPr>
          <w:rFonts w:ascii="Arial" w:eastAsia="Times New Roman" w:hAnsi="Arial" w:cs="Arial"/>
          <w:lang w:eastAsia="de-DE"/>
        </w:rPr>
        <w:t xml:space="preserve">Dadurch entstehen aus der Kronenperipherie herausragende Spieße, an denen dicht und </w:t>
      </w:r>
    </w:p>
    <w:p w:rsidR="00932A40" w:rsidRPr="00932A40" w:rsidRDefault="00932A40" w:rsidP="00932A40">
      <w:pPr>
        <w:spacing w:after="0" w:line="240" w:lineRule="auto"/>
        <w:jc w:val="both"/>
        <w:rPr>
          <w:rFonts w:ascii="Arial" w:eastAsia="Times New Roman" w:hAnsi="Arial" w:cs="Arial"/>
          <w:lang w:eastAsia="de-DE"/>
        </w:rPr>
      </w:pPr>
      <w:r w:rsidRPr="00932A40">
        <w:rPr>
          <w:rFonts w:ascii="Arial" w:eastAsia="Times New Roman" w:hAnsi="Arial" w:cs="Arial"/>
          <w:lang w:eastAsia="de-DE"/>
        </w:rPr>
        <w:t xml:space="preserve">rundherum die Blätter angeordnet sind (am Ende der seitlichen Kurztriebe bzw. </w:t>
      </w:r>
    </w:p>
    <w:p w:rsidR="00932A40" w:rsidRPr="00932A40" w:rsidRDefault="00932A40" w:rsidP="00932A40">
      <w:pPr>
        <w:spacing w:after="0" w:line="240" w:lineRule="auto"/>
        <w:jc w:val="both"/>
        <w:rPr>
          <w:rFonts w:ascii="Arial" w:eastAsia="Times New Roman" w:hAnsi="Arial" w:cs="Arial"/>
          <w:lang w:eastAsia="de-DE"/>
        </w:rPr>
      </w:pPr>
      <w:r w:rsidRPr="00932A40">
        <w:rPr>
          <w:rFonts w:ascii="Arial" w:eastAsia="Times New Roman" w:hAnsi="Arial" w:cs="Arial"/>
          <w:lang w:eastAsia="de-DE"/>
        </w:rPr>
        <w:t xml:space="preserve">Kurztriebketten). Die Krone wirkt außen zerfranst, da der zwischen den Spießen befindliche </w:t>
      </w:r>
    </w:p>
    <w:p w:rsidR="00932A40" w:rsidRPr="00932A40" w:rsidRDefault="00932A40" w:rsidP="00932A40">
      <w:pPr>
        <w:spacing w:after="0" w:line="240" w:lineRule="auto"/>
        <w:jc w:val="both"/>
        <w:rPr>
          <w:rFonts w:ascii="Arial" w:eastAsia="Times New Roman" w:hAnsi="Arial" w:cs="Arial"/>
          <w:lang w:eastAsia="de-DE"/>
        </w:rPr>
      </w:pPr>
      <w:r w:rsidRPr="00932A40">
        <w:rPr>
          <w:rFonts w:ascii="Arial" w:eastAsia="Times New Roman" w:hAnsi="Arial" w:cs="Arial"/>
          <w:lang w:eastAsia="de-DE"/>
        </w:rPr>
        <w:t xml:space="preserve">Luftraum nicht oder nicht mehr vollständig durch Verzweigung und Blätter ausgefüllt wird. Im </w:t>
      </w:r>
    </w:p>
    <w:p w:rsidR="00932A40" w:rsidRPr="00932A40" w:rsidRDefault="00932A40" w:rsidP="00932A40">
      <w:pPr>
        <w:spacing w:after="0" w:line="240" w:lineRule="auto"/>
        <w:jc w:val="both"/>
        <w:rPr>
          <w:rFonts w:ascii="Arial" w:eastAsia="Times New Roman" w:hAnsi="Arial" w:cs="Arial"/>
          <w:lang w:eastAsia="de-DE"/>
        </w:rPr>
      </w:pPr>
      <w:r w:rsidRPr="00932A40">
        <w:rPr>
          <w:rFonts w:ascii="Arial" w:eastAsia="Times New Roman" w:hAnsi="Arial" w:cs="Arial"/>
          <w:lang w:eastAsia="de-DE"/>
        </w:rPr>
        <w:t xml:space="preserve">Kroneninneren ist die Verzweigung (und damit auch die Belaubung) noch einigermaßen </w:t>
      </w:r>
      <w:r>
        <w:rPr>
          <w:rFonts w:ascii="Arial" w:eastAsia="Times New Roman" w:hAnsi="Arial" w:cs="Arial"/>
          <w:lang w:eastAsia="de-DE"/>
        </w:rPr>
        <w:t xml:space="preserve">   </w:t>
      </w:r>
      <w:r w:rsidRPr="00932A40">
        <w:rPr>
          <w:rFonts w:ascii="Arial" w:eastAsia="Times New Roman" w:hAnsi="Arial" w:cs="Arial"/>
          <w:lang w:eastAsia="de-DE"/>
        </w:rPr>
        <w:t xml:space="preserve">dicht, da sie noch aus der sogenannten „besseren“ Zeit stammt. Bis zu dieser Vitalitätsstufe </w:t>
      </w:r>
    </w:p>
    <w:p w:rsidR="00932A40" w:rsidRPr="00932A40" w:rsidRDefault="00932A40" w:rsidP="00932A40">
      <w:pPr>
        <w:spacing w:after="0" w:line="240" w:lineRule="auto"/>
        <w:jc w:val="both"/>
        <w:rPr>
          <w:rFonts w:ascii="Arial" w:eastAsia="Times New Roman" w:hAnsi="Arial" w:cs="Arial"/>
          <w:lang w:eastAsia="de-DE"/>
        </w:rPr>
      </w:pPr>
      <w:r w:rsidRPr="00932A40">
        <w:rPr>
          <w:rFonts w:ascii="Arial" w:eastAsia="Times New Roman" w:hAnsi="Arial" w:cs="Arial"/>
          <w:lang w:eastAsia="de-DE"/>
        </w:rPr>
        <w:t xml:space="preserve">überwiegen bei Laubbäumen in der Kronenperipherie noch die geraden, durchlaufenden </w:t>
      </w:r>
    </w:p>
    <w:p w:rsidR="00932A40" w:rsidRPr="00932A40" w:rsidRDefault="00932A40" w:rsidP="00932A40">
      <w:pPr>
        <w:spacing w:after="0" w:line="240" w:lineRule="auto"/>
        <w:jc w:val="both"/>
        <w:rPr>
          <w:rFonts w:ascii="Arial" w:eastAsia="Times New Roman" w:hAnsi="Arial" w:cs="Arial"/>
          <w:lang w:eastAsia="de-DE"/>
        </w:rPr>
      </w:pPr>
      <w:r w:rsidRPr="00932A40">
        <w:rPr>
          <w:rFonts w:ascii="Arial" w:eastAsia="Times New Roman" w:hAnsi="Arial" w:cs="Arial"/>
          <w:lang w:eastAsia="de-DE"/>
        </w:rPr>
        <w:t xml:space="preserve">Hauptachsen der </w:t>
      </w:r>
      <w:proofErr w:type="spellStart"/>
      <w:r w:rsidRPr="00932A40">
        <w:rPr>
          <w:rFonts w:ascii="Arial" w:eastAsia="Times New Roman" w:hAnsi="Arial" w:cs="Arial"/>
          <w:lang w:eastAsia="de-DE"/>
        </w:rPr>
        <w:t>Wipfeltriebe</w:t>
      </w:r>
      <w:proofErr w:type="spellEnd"/>
      <w:r w:rsidRPr="00932A40">
        <w:rPr>
          <w:rFonts w:ascii="Arial" w:eastAsia="Times New Roman" w:hAnsi="Arial" w:cs="Arial"/>
          <w:lang w:eastAsia="de-DE"/>
        </w:rPr>
        <w:t xml:space="preserve">, die Kronen wirken allerdings nicht mehr so harmonisch, da </w:t>
      </w:r>
    </w:p>
    <w:p w:rsidR="00932A40" w:rsidRPr="00932A40" w:rsidRDefault="00932A40" w:rsidP="00932A40">
      <w:pPr>
        <w:spacing w:after="0" w:line="240" w:lineRule="auto"/>
        <w:jc w:val="both"/>
        <w:rPr>
          <w:rFonts w:ascii="Arial" w:eastAsia="Times New Roman" w:hAnsi="Arial" w:cs="Arial"/>
          <w:lang w:eastAsia="de-DE"/>
        </w:rPr>
      </w:pPr>
      <w:r w:rsidRPr="00932A40">
        <w:rPr>
          <w:rFonts w:ascii="Arial" w:eastAsia="Times New Roman" w:hAnsi="Arial" w:cs="Arial"/>
          <w:lang w:eastAsia="de-DE"/>
        </w:rPr>
        <w:t xml:space="preserve">einzelne Äste aus der Oberkrone herausragen. Bei immergrünen Nadelbäumen sind nicht </w:t>
      </w:r>
    </w:p>
    <w:p w:rsidR="00932A40" w:rsidRPr="00932A40" w:rsidRDefault="00932A40" w:rsidP="00932A40">
      <w:pPr>
        <w:spacing w:after="0" w:line="240" w:lineRule="auto"/>
        <w:jc w:val="both"/>
        <w:rPr>
          <w:rFonts w:ascii="Arial" w:eastAsia="Times New Roman" w:hAnsi="Arial" w:cs="Arial"/>
          <w:lang w:eastAsia="de-DE"/>
        </w:rPr>
      </w:pPr>
      <w:r w:rsidRPr="00932A40">
        <w:rPr>
          <w:rFonts w:ascii="Arial" w:eastAsia="Times New Roman" w:hAnsi="Arial" w:cs="Arial"/>
          <w:lang w:eastAsia="de-DE"/>
        </w:rPr>
        <w:t xml:space="preserve">mehr als zwei und ein halber Nadeljahrgang erkennbar. </w:t>
      </w:r>
    </w:p>
    <w:p w:rsidR="00932A40" w:rsidRPr="00932A40" w:rsidRDefault="00932A40" w:rsidP="00932A40">
      <w:pPr>
        <w:spacing w:after="0" w:line="240" w:lineRule="auto"/>
        <w:rPr>
          <w:rFonts w:ascii="Arial" w:eastAsia="Times New Roman" w:hAnsi="Arial" w:cs="Arial"/>
          <w:sz w:val="24"/>
          <w:szCs w:val="24"/>
          <w:lang w:eastAsia="de-DE"/>
        </w:rPr>
      </w:pPr>
    </w:p>
    <w:p w:rsidR="00932A40" w:rsidRPr="00932A40" w:rsidRDefault="00932A40" w:rsidP="00932A40">
      <w:pPr>
        <w:spacing w:after="0" w:line="240" w:lineRule="auto"/>
        <w:rPr>
          <w:rFonts w:ascii="Arial" w:eastAsia="Times New Roman" w:hAnsi="Arial" w:cs="Arial"/>
          <w:sz w:val="24"/>
          <w:szCs w:val="24"/>
          <w:lang w:eastAsia="de-DE"/>
        </w:rPr>
      </w:pPr>
      <w:r w:rsidRPr="00932A40">
        <w:rPr>
          <w:rFonts w:ascii="Arial" w:eastAsia="Times New Roman" w:hAnsi="Arial" w:cs="Arial"/>
          <w:noProof/>
          <w:sz w:val="24"/>
          <w:szCs w:val="24"/>
          <w:lang w:eastAsia="de-DE"/>
        </w:rPr>
        <w:drawing>
          <wp:inline distT="0" distB="0" distL="0" distR="0" wp14:anchorId="066281B2" wp14:editId="0C1650C6">
            <wp:extent cx="6010275" cy="1531737"/>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08288" cy="1531231"/>
                    </a:xfrm>
                    <a:prstGeom prst="rect">
                      <a:avLst/>
                    </a:prstGeom>
                    <a:noFill/>
                    <a:ln>
                      <a:noFill/>
                    </a:ln>
                  </pic:spPr>
                </pic:pic>
              </a:graphicData>
            </a:graphic>
          </wp:inline>
        </w:drawing>
      </w:r>
    </w:p>
    <w:p w:rsidR="00932A40" w:rsidRPr="00932A40" w:rsidRDefault="00932A40" w:rsidP="00932A40">
      <w:pPr>
        <w:spacing w:after="0" w:line="240" w:lineRule="auto"/>
        <w:rPr>
          <w:rFonts w:ascii="Arial" w:eastAsia="Times New Roman" w:hAnsi="Arial" w:cs="Arial"/>
          <w:sz w:val="24"/>
          <w:szCs w:val="24"/>
          <w:lang w:eastAsia="de-DE"/>
        </w:rPr>
      </w:pPr>
    </w:p>
    <w:p w:rsidR="00932A40" w:rsidRPr="00932A40" w:rsidRDefault="00932A40" w:rsidP="00932A40">
      <w:pPr>
        <w:spacing w:after="0" w:line="240" w:lineRule="auto"/>
        <w:jc w:val="both"/>
        <w:rPr>
          <w:rFonts w:ascii="Arial" w:eastAsia="Times New Roman" w:hAnsi="Arial" w:cs="Arial"/>
          <w:lang w:eastAsia="de-DE"/>
        </w:rPr>
      </w:pPr>
      <w:r w:rsidRPr="00932A40">
        <w:rPr>
          <w:rFonts w:ascii="Arial" w:eastAsia="Times New Roman" w:hAnsi="Arial" w:cs="Arial"/>
          <w:lang w:eastAsia="de-DE"/>
        </w:rPr>
        <w:t xml:space="preserve">Vitalitätsstufe 2: merklich geschädigte Bäume. </w:t>
      </w:r>
    </w:p>
    <w:p w:rsidR="00932A40" w:rsidRPr="00932A40" w:rsidRDefault="00932A40" w:rsidP="00932A40">
      <w:pPr>
        <w:spacing w:after="0" w:line="240" w:lineRule="auto"/>
        <w:jc w:val="both"/>
        <w:rPr>
          <w:rFonts w:ascii="Arial" w:eastAsia="Times New Roman" w:hAnsi="Arial" w:cs="Arial"/>
          <w:lang w:eastAsia="de-DE"/>
        </w:rPr>
      </w:pPr>
      <w:r w:rsidRPr="00932A40">
        <w:rPr>
          <w:rFonts w:ascii="Arial" w:eastAsia="Times New Roman" w:hAnsi="Arial" w:cs="Arial"/>
          <w:lang w:eastAsia="de-DE"/>
        </w:rPr>
        <w:t xml:space="preserve">An diesen beginnen auch die </w:t>
      </w:r>
      <w:proofErr w:type="spellStart"/>
      <w:r w:rsidRPr="00932A40">
        <w:rPr>
          <w:rFonts w:ascii="Arial" w:eastAsia="Times New Roman" w:hAnsi="Arial" w:cs="Arial"/>
          <w:lang w:eastAsia="de-DE"/>
        </w:rPr>
        <w:t>Wipfeltriebe</w:t>
      </w:r>
      <w:proofErr w:type="spellEnd"/>
      <w:r w:rsidRPr="00932A40">
        <w:rPr>
          <w:rFonts w:ascii="Arial" w:eastAsia="Times New Roman" w:hAnsi="Arial" w:cs="Arial"/>
          <w:lang w:eastAsia="de-DE"/>
        </w:rPr>
        <w:t xml:space="preserve"> selbst zur Kurztriebbildung überzugehen: die Stagnationsphase ist erreicht. Unter normalen Umständen entledigten sich die Bäume überflüssig gewordener Zweige im inneren und unteren Kronenbereich. Befinden sich nun aber der </w:t>
      </w:r>
      <w:proofErr w:type="spellStart"/>
      <w:r w:rsidRPr="00932A40">
        <w:rPr>
          <w:rFonts w:ascii="Arial" w:eastAsia="Times New Roman" w:hAnsi="Arial" w:cs="Arial"/>
          <w:lang w:eastAsia="de-DE"/>
        </w:rPr>
        <w:t>Wipfeltrieb</w:t>
      </w:r>
      <w:proofErr w:type="spellEnd"/>
      <w:r w:rsidRPr="00932A40">
        <w:rPr>
          <w:rFonts w:ascii="Arial" w:eastAsia="Times New Roman" w:hAnsi="Arial" w:cs="Arial"/>
          <w:lang w:eastAsia="de-DE"/>
        </w:rPr>
        <w:t xml:space="preserve"> selbst in der Stagnationsphase, so schreitet diese Astreinigung in die äußeren Kronenbereiche hinein fort, die Kronen </w:t>
      </w:r>
      <w:proofErr w:type="spellStart"/>
      <w:r w:rsidRPr="00932A40">
        <w:rPr>
          <w:rFonts w:ascii="Arial" w:eastAsia="Times New Roman" w:hAnsi="Arial" w:cs="Arial"/>
          <w:lang w:eastAsia="de-DE"/>
        </w:rPr>
        <w:t>verlichten</w:t>
      </w:r>
      <w:proofErr w:type="spellEnd"/>
      <w:r w:rsidRPr="00932A40">
        <w:rPr>
          <w:rFonts w:ascii="Arial" w:eastAsia="Times New Roman" w:hAnsi="Arial" w:cs="Arial"/>
          <w:lang w:eastAsia="de-DE"/>
        </w:rPr>
        <w:t xml:space="preserve"> von innen heraus. Die Ursache dafür ist aber nicht etwa vorzeitiger Laubfall, sondern abgebrochene Kurztriebketten, mangelnde Verzweigung und nicht mehr austreibende Knospen an abgestorbenen Ästen. Die noch bestehende Verzweigung ist busch- und </w:t>
      </w:r>
      <w:proofErr w:type="spellStart"/>
      <w:r w:rsidRPr="00932A40">
        <w:rPr>
          <w:rFonts w:ascii="Arial" w:eastAsia="Times New Roman" w:hAnsi="Arial" w:cs="Arial"/>
          <w:lang w:eastAsia="de-DE"/>
        </w:rPr>
        <w:t>klumpenartig</w:t>
      </w:r>
      <w:proofErr w:type="spellEnd"/>
      <w:r w:rsidRPr="00932A40">
        <w:rPr>
          <w:rFonts w:ascii="Arial" w:eastAsia="Times New Roman" w:hAnsi="Arial" w:cs="Arial"/>
          <w:lang w:eastAsia="de-DE"/>
        </w:rPr>
        <w:t xml:space="preserve"> in der Kronenperipherie angehäuft. Das führt insbesondere bei Laubbäumen sommers wie winters zu pinselartigen Kronenstrukturen und größeren Kronenlücken. In dieser Vitalitätsstufe finden sich kaum noch </w:t>
      </w:r>
      <w:r w:rsidRPr="00932A40">
        <w:rPr>
          <w:rFonts w:ascii="Arial" w:eastAsia="Times New Roman" w:hAnsi="Arial" w:cs="Arial"/>
          <w:lang w:eastAsia="de-DE"/>
        </w:rPr>
        <w:lastRenderedPageBreak/>
        <w:t xml:space="preserve">durchgehende, gerade Äste in der Kronenperipherie. An immergrünen Nadelbäumen sind weniger als zwei Nadeljahrgänge vorhanden. Die Nadeln sind oft verkürzt oder fehlfarben (gelblich oder braun). </w:t>
      </w:r>
    </w:p>
    <w:p w:rsidR="00932A40" w:rsidRPr="00932A40" w:rsidRDefault="00932A40" w:rsidP="00932A40">
      <w:pPr>
        <w:spacing w:after="0" w:line="240" w:lineRule="auto"/>
        <w:rPr>
          <w:rFonts w:ascii="Arial" w:eastAsia="Times New Roman" w:hAnsi="Arial" w:cs="Arial"/>
          <w:sz w:val="24"/>
          <w:szCs w:val="24"/>
          <w:lang w:eastAsia="de-DE"/>
        </w:rPr>
      </w:pPr>
    </w:p>
    <w:p w:rsidR="00932A40" w:rsidRPr="00932A40" w:rsidRDefault="00932A40" w:rsidP="00932A40">
      <w:pPr>
        <w:spacing w:after="0" w:line="240" w:lineRule="auto"/>
        <w:rPr>
          <w:rFonts w:ascii="Arial" w:eastAsia="Times New Roman" w:hAnsi="Arial" w:cs="Arial"/>
          <w:sz w:val="24"/>
          <w:szCs w:val="24"/>
          <w:lang w:eastAsia="de-DE"/>
        </w:rPr>
      </w:pPr>
      <w:r w:rsidRPr="00932A40">
        <w:rPr>
          <w:rFonts w:ascii="Arial" w:eastAsia="Times New Roman" w:hAnsi="Arial" w:cs="Arial"/>
          <w:noProof/>
          <w:sz w:val="24"/>
          <w:szCs w:val="24"/>
          <w:lang w:eastAsia="de-DE"/>
        </w:rPr>
        <w:drawing>
          <wp:inline distT="0" distB="0" distL="0" distR="0" wp14:anchorId="3329BD03" wp14:editId="6344E79E">
            <wp:extent cx="5760720" cy="1590979"/>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1590979"/>
                    </a:xfrm>
                    <a:prstGeom prst="rect">
                      <a:avLst/>
                    </a:prstGeom>
                    <a:noFill/>
                    <a:ln>
                      <a:noFill/>
                    </a:ln>
                  </pic:spPr>
                </pic:pic>
              </a:graphicData>
            </a:graphic>
          </wp:inline>
        </w:drawing>
      </w:r>
    </w:p>
    <w:p w:rsidR="00932A40" w:rsidRPr="00932A40" w:rsidRDefault="00932A40" w:rsidP="00932A40">
      <w:pPr>
        <w:spacing w:after="0" w:line="240" w:lineRule="auto"/>
        <w:rPr>
          <w:rFonts w:ascii="Arial" w:eastAsia="Times New Roman" w:hAnsi="Arial" w:cs="Arial"/>
          <w:sz w:val="24"/>
          <w:szCs w:val="24"/>
          <w:lang w:eastAsia="de-DE"/>
        </w:rPr>
      </w:pPr>
    </w:p>
    <w:p w:rsidR="00932A40" w:rsidRPr="00932A40" w:rsidRDefault="00932A40" w:rsidP="00932A40">
      <w:pPr>
        <w:spacing w:after="0" w:line="240" w:lineRule="auto"/>
        <w:jc w:val="both"/>
        <w:rPr>
          <w:rFonts w:ascii="Arial" w:eastAsia="Times New Roman" w:hAnsi="Arial" w:cs="Arial"/>
          <w:lang w:eastAsia="de-DE"/>
        </w:rPr>
      </w:pPr>
      <w:r w:rsidRPr="00932A40">
        <w:rPr>
          <w:rFonts w:ascii="Arial" w:eastAsia="Times New Roman" w:hAnsi="Arial" w:cs="Arial"/>
          <w:lang w:eastAsia="de-DE"/>
        </w:rPr>
        <w:t>Vitalitätsstufe 3:stark geschädigte bzw. absterbende Bäume.</w:t>
      </w:r>
    </w:p>
    <w:p w:rsidR="00932A40" w:rsidRPr="00932A40" w:rsidRDefault="00932A40" w:rsidP="00932A40">
      <w:pPr>
        <w:spacing w:after="0" w:line="240" w:lineRule="auto"/>
        <w:jc w:val="both"/>
        <w:rPr>
          <w:rFonts w:ascii="Arial" w:eastAsia="Times New Roman" w:hAnsi="Arial" w:cs="Arial"/>
          <w:lang w:eastAsia="de-DE"/>
        </w:rPr>
      </w:pPr>
      <w:r w:rsidRPr="00932A40">
        <w:rPr>
          <w:rFonts w:ascii="Arial" w:eastAsia="Times New Roman" w:hAnsi="Arial" w:cs="Arial"/>
          <w:lang w:eastAsia="de-DE"/>
        </w:rPr>
        <w:t xml:space="preserve">Bei diesen zerfällt die Krone schließlich in der Vitalitätsstufe 3 durch Ausbrechen größerer Äste und Absterben ganzer Kronenbereiche sowie infolge weiter fortschreitender Astreinigung in Bruchstücke. Der Laubbaum scheint nur noch aus einer mehr oder minder großen Zahl von „Unterkronen“ zu bestehen, die eher zufällig im Luftraum verteilt sind und peitschenartige Strukturen bilden. Durch die großen Zwischenräume wirkt die Krone unharmonisch und skelettartig. Der Wipfel ist oft am Absterben oder bereits abgestorben, da die </w:t>
      </w:r>
      <w:proofErr w:type="spellStart"/>
      <w:r w:rsidRPr="00932A40">
        <w:rPr>
          <w:rFonts w:ascii="Arial" w:eastAsia="Times New Roman" w:hAnsi="Arial" w:cs="Arial"/>
          <w:lang w:eastAsia="de-DE"/>
        </w:rPr>
        <w:t>Wipfeltriebe</w:t>
      </w:r>
      <w:proofErr w:type="spellEnd"/>
      <w:r w:rsidRPr="00932A40">
        <w:rPr>
          <w:rFonts w:ascii="Arial" w:eastAsia="Times New Roman" w:hAnsi="Arial" w:cs="Arial"/>
          <w:lang w:eastAsia="de-DE"/>
        </w:rPr>
        <w:t xml:space="preserve"> die Resignationsphase erreicht haben. Bei Nadelbäumen ist höchstens noch ein Nadeljahrgang mit immer verkürzten und oft fehlfarbenen Nadeln vorhanden. </w:t>
      </w:r>
    </w:p>
    <w:p w:rsidR="00932A40" w:rsidRPr="00932A40" w:rsidRDefault="00932A40" w:rsidP="00932A40">
      <w:pPr>
        <w:spacing w:after="0" w:line="240" w:lineRule="auto"/>
        <w:rPr>
          <w:rFonts w:ascii="Arial" w:eastAsia="Times New Roman" w:hAnsi="Arial" w:cs="Arial"/>
          <w:sz w:val="24"/>
          <w:szCs w:val="24"/>
          <w:lang w:eastAsia="de-DE"/>
        </w:rPr>
      </w:pPr>
    </w:p>
    <w:p w:rsidR="00932A40" w:rsidRPr="00932A40" w:rsidRDefault="00932A40" w:rsidP="00932A40">
      <w:pPr>
        <w:spacing w:after="0" w:line="240" w:lineRule="auto"/>
        <w:rPr>
          <w:rFonts w:ascii="Arial" w:eastAsia="Times New Roman" w:hAnsi="Arial" w:cs="Arial"/>
          <w:sz w:val="24"/>
          <w:szCs w:val="24"/>
          <w:lang w:eastAsia="de-DE"/>
        </w:rPr>
      </w:pPr>
      <w:r w:rsidRPr="00932A40">
        <w:rPr>
          <w:rFonts w:ascii="Arial" w:eastAsia="Times New Roman" w:hAnsi="Arial" w:cs="Arial"/>
          <w:noProof/>
          <w:sz w:val="24"/>
          <w:szCs w:val="24"/>
          <w:lang w:eastAsia="de-DE"/>
        </w:rPr>
        <w:drawing>
          <wp:inline distT="0" distB="0" distL="0" distR="0" wp14:anchorId="7D8B0F0F" wp14:editId="5ACDA790">
            <wp:extent cx="5760720" cy="1578445"/>
            <wp:effectExtent l="0" t="0" r="0"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1578445"/>
                    </a:xfrm>
                    <a:prstGeom prst="rect">
                      <a:avLst/>
                    </a:prstGeom>
                    <a:noFill/>
                    <a:ln>
                      <a:noFill/>
                    </a:ln>
                  </pic:spPr>
                </pic:pic>
              </a:graphicData>
            </a:graphic>
          </wp:inline>
        </w:drawing>
      </w:r>
    </w:p>
    <w:p w:rsidR="00895D3A" w:rsidRDefault="00895D3A"/>
    <w:sectPr w:rsidR="00895D3A" w:rsidSect="00932A40">
      <w:headerReference w:type="default" r:id="rId1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7821" w:rsidRDefault="00B37821" w:rsidP="00B37821">
      <w:pPr>
        <w:spacing w:after="0" w:line="240" w:lineRule="auto"/>
      </w:pPr>
      <w:r>
        <w:separator/>
      </w:r>
    </w:p>
  </w:endnote>
  <w:endnote w:type="continuationSeparator" w:id="0">
    <w:p w:rsidR="00B37821" w:rsidRDefault="00B37821" w:rsidP="00B378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2419820"/>
      <w:docPartObj>
        <w:docPartGallery w:val="Page Numbers (Bottom of Page)"/>
        <w:docPartUnique/>
      </w:docPartObj>
    </w:sdtPr>
    <w:sdtContent>
      <w:p w:rsidR="00B37821" w:rsidRDefault="00B37821">
        <w:pPr>
          <w:pStyle w:val="Fuzeile"/>
          <w:jc w:val="center"/>
        </w:pPr>
        <w:r>
          <w:fldChar w:fldCharType="begin"/>
        </w:r>
        <w:r>
          <w:instrText>PAGE   \* MERGEFORMAT</w:instrText>
        </w:r>
        <w:r>
          <w:fldChar w:fldCharType="separate"/>
        </w:r>
        <w:r>
          <w:rPr>
            <w:noProof/>
          </w:rPr>
          <w:t>3</w:t>
        </w:r>
        <w:r>
          <w:fldChar w:fldCharType="end"/>
        </w:r>
      </w:p>
    </w:sdtContent>
  </w:sdt>
  <w:p w:rsidR="00B37821" w:rsidRDefault="00B37821">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A40" w:rsidRDefault="00932A4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7821" w:rsidRDefault="00B37821" w:rsidP="00B37821">
      <w:pPr>
        <w:spacing w:after="0" w:line="240" w:lineRule="auto"/>
      </w:pPr>
      <w:r>
        <w:separator/>
      </w:r>
    </w:p>
  </w:footnote>
  <w:footnote w:type="continuationSeparator" w:id="0">
    <w:p w:rsidR="00B37821" w:rsidRDefault="00B37821" w:rsidP="00B378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A40" w:rsidRPr="00140673" w:rsidRDefault="00932A40">
    <w:pPr>
      <w:pStyle w:val="Kopfzeile"/>
      <w:rPr>
        <w:rFonts w:ascii="Arial" w:hAnsi="Arial" w:cs="Arial"/>
        <w:sz w:val="22"/>
        <w:szCs w:val="22"/>
      </w:rPr>
    </w:pPr>
    <w:sdt>
      <w:sdtPr>
        <w:id w:val="-1598319948"/>
        <w:docPartObj>
          <w:docPartGallery w:val="Watermarks"/>
          <w:docPartUnique/>
        </w:docPartObj>
      </w:sdtPr>
      <w:sdtContent>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60795" o:spid="_x0000_s1025" type="#_x0000_t136" style="position:absolute;margin-left:0;margin-top:0;width:465.1pt;height:174.4pt;rotation:315;z-index:-251657216;mso-position-horizontal:center;mso-position-horizontal-relative:margin;mso-position-vertical:center;mso-position-vertical-relative:margin" o:allowincell="f" fillcolor="gray [1629]" stroked="f">
              <v:fill opacity=".5"/>
              <v:textpath style="font-family:&quot;calibri&quot;;font-size:1pt" string="ENTWURF"/>
              <w10:wrap anchorx="margin" anchory="margin"/>
            </v:shape>
          </w:pic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A40" w:rsidRPr="0020217C" w:rsidRDefault="00932A40">
    <w:pPr>
      <w:pStyle w:val="Kopfzeile"/>
      <w:rPr>
        <w:rFonts w:ascii="Arial" w:hAnsi="Arial" w:cs="Arial"/>
        <w:sz w:val="22"/>
        <w:szCs w:val="22"/>
      </w:rPr>
    </w:pPr>
    <w:sdt>
      <w:sdtPr>
        <w:id w:val="-470684443"/>
        <w:docPartObj>
          <w:docPartGallery w:val="Watermarks"/>
          <w:docPartUnique/>
        </w:docPartObj>
      </w:sdtPr>
      <w:sdtContent>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465.1pt;height:174.4pt;rotation:315;z-index:-251655168;mso-position-horizontal:center;mso-position-horizontal-relative:margin;mso-position-vertical:center;mso-position-vertical-relative:margin" o:allowincell="f" fillcolor="gray [1629]" stroked="f">
              <v:fill opacity=".5"/>
              <v:textpath style="font-family:&quot;calibri&quot;;font-size:1pt" string="ENTWURF"/>
              <w10:wrap anchorx="margin" anchory="margin"/>
            </v:shape>
          </w:pict>
        </w:r>
      </w:sdtContent>
    </w:sdt>
    <w:r w:rsidRPr="0020217C">
      <w:rPr>
        <w:rFonts w:ascii="Arial" w:hAnsi="Arial" w:cs="Arial"/>
        <w:sz w:val="22"/>
        <w:szCs w:val="22"/>
      </w:rPr>
      <w:t>Anlage 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A40" w:rsidRPr="0020217C" w:rsidRDefault="00932A40">
    <w:pPr>
      <w:pStyle w:val="Kopfzeile"/>
      <w:rPr>
        <w:rFonts w:ascii="Arial" w:hAnsi="Arial" w:cs="Arial"/>
        <w:sz w:val="22"/>
        <w:szCs w:val="22"/>
      </w:rPr>
    </w:pPr>
    <w:sdt>
      <w:sdtPr>
        <w:id w:val="-812406022"/>
        <w:docPartObj>
          <w:docPartGallery w:val="Watermarks"/>
          <w:docPartUnique/>
        </w:docPartObj>
      </w:sdtPr>
      <w:sdtContent>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465.1pt;height:174.4pt;rotation:315;z-index:-251656192;mso-position-horizontal:center;mso-position-horizontal-relative:margin;mso-position-vertical:center;mso-position-vertical-relative:margin" o:allowincell="f" fillcolor="gray [1629]" stroked="f">
              <v:fill opacity=".5"/>
              <v:textpath style="font-family:&quot;calibri&quot;;font-size:1pt" string="ENTWURF"/>
              <w10:wrap anchorx="margin" anchory="margin"/>
            </v:shape>
          </w:pict>
        </w:r>
      </w:sdtContent>
    </w:sdt>
    <w:r w:rsidRPr="0020217C">
      <w:rPr>
        <w:rFonts w:ascii="Arial" w:hAnsi="Arial" w:cs="Arial"/>
        <w:sz w:val="22"/>
        <w:szCs w:val="22"/>
      </w:rPr>
      <w:t>Anlage 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A40" w:rsidRPr="0020217C" w:rsidRDefault="00932A40">
    <w:pPr>
      <w:pStyle w:val="Kopfzeile"/>
      <w:rPr>
        <w:rFonts w:ascii="Arial" w:hAnsi="Arial" w:cs="Arial"/>
        <w:sz w:val="22"/>
        <w:szCs w:val="22"/>
      </w:rPr>
    </w:pPr>
    <w:sdt>
      <w:sdtPr>
        <w:id w:val="-1310090014"/>
        <w:docPartObj>
          <w:docPartGallery w:val="Watermarks"/>
          <w:docPartUnique/>
        </w:docPartObj>
      </w:sdtPr>
      <w:sdtContent>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465.1pt;height:174.4pt;rotation:315;z-index:-251657216;mso-position-horizontal:center;mso-position-horizontal-relative:margin;mso-position-vertical:center;mso-position-vertical-relative:margin" o:allowincell="f" fillcolor="gray [1629]" stroked="f">
              <v:fill opacity=".5"/>
              <v:textpath style="font-family:&quot;calibri&quot;;font-size:1pt" string="ENTWURF"/>
              <w10:wrap anchorx="margin" anchory="margin"/>
            </v:shape>
          </w:pict>
        </w:r>
      </w:sdtContent>
    </w:sdt>
    <w:r w:rsidRPr="0020217C">
      <w:rPr>
        <w:rFonts w:ascii="Arial" w:hAnsi="Arial" w:cs="Arial"/>
        <w:sz w:val="22"/>
        <w:szCs w:val="22"/>
      </w:rPr>
      <w:t>Anlage 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D1558"/>
    <w:multiLevelType w:val="hybridMultilevel"/>
    <w:tmpl w:val="83FCBBE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9A6636E"/>
    <w:multiLevelType w:val="hybridMultilevel"/>
    <w:tmpl w:val="2C16BEF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9A634A5"/>
    <w:multiLevelType w:val="hybridMultilevel"/>
    <w:tmpl w:val="A1A6D57E"/>
    <w:lvl w:ilvl="0" w:tplc="E43A355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1DF1389"/>
    <w:multiLevelType w:val="hybridMultilevel"/>
    <w:tmpl w:val="88A4895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35F2417"/>
    <w:multiLevelType w:val="hybridMultilevel"/>
    <w:tmpl w:val="2A16139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322C0DB4"/>
    <w:multiLevelType w:val="hybridMultilevel"/>
    <w:tmpl w:val="FBA0C91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6935AC9"/>
    <w:multiLevelType w:val="hybridMultilevel"/>
    <w:tmpl w:val="352C1F3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3EE63C0C"/>
    <w:multiLevelType w:val="hybridMultilevel"/>
    <w:tmpl w:val="B1A214B4"/>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43CD54EE"/>
    <w:multiLevelType w:val="hybridMultilevel"/>
    <w:tmpl w:val="C0D0647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4CE53ED1"/>
    <w:multiLevelType w:val="hybridMultilevel"/>
    <w:tmpl w:val="DBA4CDE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57384D7F"/>
    <w:multiLevelType w:val="hybridMultilevel"/>
    <w:tmpl w:val="56D45DF6"/>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5E703B30"/>
    <w:multiLevelType w:val="hybridMultilevel"/>
    <w:tmpl w:val="E14CBDF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6CE85123"/>
    <w:multiLevelType w:val="hybridMultilevel"/>
    <w:tmpl w:val="24040E3C"/>
    <w:lvl w:ilvl="0" w:tplc="665C740A">
      <w:start w:val="18"/>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6DEC3DBA"/>
    <w:multiLevelType w:val="hybridMultilevel"/>
    <w:tmpl w:val="7B7CCD4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77F5566C"/>
    <w:multiLevelType w:val="hybridMultilevel"/>
    <w:tmpl w:val="DC02BF32"/>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4"/>
  </w:num>
  <w:num w:numId="3">
    <w:abstractNumId w:val="14"/>
  </w:num>
  <w:num w:numId="4">
    <w:abstractNumId w:val="13"/>
  </w:num>
  <w:num w:numId="5">
    <w:abstractNumId w:val="1"/>
  </w:num>
  <w:num w:numId="6">
    <w:abstractNumId w:val="11"/>
  </w:num>
  <w:num w:numId="7">
    <w:abstractNumId w:val="9"/>
  </w:num>
  <w:num w:numId="8">
    <w:abstractNumId w:val="6"/>
  </w:num>
  <w:num w:numId="9">
    <w:abstractNumId w:val="5"/>
  </w:num>
  <w:num w:numId="10">
    <w:abstractNumId w:val="7"/>
  </w:num>
  <w:num w:numId="11">
    <w:abstractNumId w:val="3"/>
  </w:num>
  <w:num w:numId="12">
    <w:abstractNumId w:val="8"/>
  </w:num>
  <w:num w:numId="13">
    <w:abstractNumId w:val="10"/>
  </w:num>
  <w:num w:numId="14">
    <w:abstractNumId w:val="2"/>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A40"/>
    <w:rsid w:val="00895D3A"/>
    <w:rsid w:val="00932A40"/>
    <w:rsid w:val="00B3782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KeineListe1">
    <w:name w:val="Keine Liste1"/>
    <w:next w:val="KeineListe"/>
    <w:uiPriority w:val="99"/>
    <w:semiHidden/>
    <w:unhideWhenUsed/>
    <w:rsid w:val="00932A40"/>
  </w:style>
  <w:style w:type="character" w:styleId="Hyperlink">
    <w:name w:val="Hyperlink"/>
    <w:rsid w:val="00932A40"/>
    <w:rPr>
      <w:color w:val="0000FF"/>
      <w:u w:val="single"/>
    </w:rPr>
  </w:style>
  <w:style w:type="paragraph" w:customStyle="1" w:styleId="DecimalAligned">
    <w:name w:val="Decimal Aligned"/>
    <w:basedOn w:val="Standard"/>
    <w:uiPriority w:val="40"/>
    <w:qFormat/>
    <w:rsid w:val="00932A40"/>
    <w:pPr>
      <w:tabs>
        <w:tab w:val="decimal" w:pos="360"/>
      </w:tabs>
    </w:pPr>
    <w:rPr>
      <w:rFonts w:ascii="Calibri" w:eastAsia="Calibri" w:hAnsi="Calibri" w:cs="Times New Roman"/>
      <w:lang w:eastAsia="de-DE"/>
    </w:rPr>
  </w:style>
  <w:style w:type="paragraph" w:styleId="Funotentext">
    <w:name w:val="footnote text"/>
    <w:basedOn w:val="Standard"/>
    <w:link w:val="FunotentextZchn"/>
    <w:uiPriority w:val="99"/>
    <w:unhideWhenUsed/>
    <w:rsid w:val="00932A40"/>
    <w:pPr>
      <w:spacing w:after="0" w:line="240" w:lineRule="auto"/>
    </w:pPr>
    <w:rPr>
      <w:rFonts w:ascii="Calibri" w:eastAsia="Times New Roman" w:hAnsi="Calibri" w:cs="Times New Roman"/>
      <w:sz w:val="20"/>
      <w:szCs w:val="20"/>
      <w:lang w:eastAsia="de-DE"/>
    </w:rPr>
  </w:style>
  <w:style w:type="character" w:customStyle="1" w:styleId="FunotentextZchn">
    <w:name w:val="Fußnotentext Zchn"/>
    <w:basedOn w:val="Absatz-Standardschriftart"/>
    <w:link w:val="Funotentext"/>
    <w:uiPriority w:val="99"/>
    <w:rsid w:val="00932A40"/>
    <w:rPr>
      <w:rFonts w:ascii="Calibri" w:eastAsia="Times New Roman" w:hAnsi="Calibri" w:cs="Times New Roman"/>
      <w:sz w:val="20"/>
      <w:szCs w:val="20"/>
      <w:lang w:eastAsia="de-DE"/>
    </w:rPr>
  </w:style>
  <w:style w:type="character" w:styleId="SchwacheHervorhebung">
    <w:name w:val="Subtle Emphasis"/>
    <w:uiPriority w:val="19"/>
    <w:qFormat/>
    <w:rsid w:val="00932A40"/>
    <w:rPr>
      <w:i/>
      <w:iCs/>
      <w:color w:val="000000"/>
    </w:rPr>
  </w:style>
  <w:style w:type="table" w:customStyle="1" w:styleId="HelleSchattierung-Akzent11">
    <w:name w:val="Helle Schattierung - Akzent 11"/>
    <w:basedOn w:val="NormaleTabelle"/>
    <w:uiPriority w:val="60"/>
    <w:rsid w:val="00932A40"/>
    <w:pPr>
      <w:spacing w:after="0" w:line="240" w:lineRule="auto"/>
    </w:pPr>
    <w:rPr>
      <w:rFonts w:ascii="Calibri" w:eastAsia="Times New Roman" w:hAnsi="Calibri" w:cs="Times New Roman"/>
      <w:color w:val="4F81BD"/>
      <w:lang w:eastAsia="de-D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HelleListe1">
    <w:name w:val="Helle Liste1"/>
    <w:basedOn w:val="NormaleTabelle"/>
    <w:uiPriority w:val="61"/>
    <w:rsid w:val="00932A40"/>
    <w:pPr>
      <w:spacing w:after="0" w:line="240" w:lineRule="auto"/>
    </w:pPr>
    <w:rPr>
      <w:rFonts w:ascii="Calibri" w:eastAsia="Times New Roman" w:hAnsi="Calibri" w:cs="Times New Roman"/>
      <w:lang w:eastAsia="de-D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Tabellenraster">
    <w:name w:val="Table Grid"/>
    <w:basedOn w:val="NormaleTabelle"/>
    <w:rsid w:val="00932A40"/>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Schattierung2-Akzent5">
    <w:name w:val="Medium Shading 2 Accent 5"/>
    <w:basedOn w:val="NormaleTabelle"/>
    <w:uiPriority w:val="64"/>
    <w:rsid w:val="00932A40"/>
    <w:pPr>
      <w:spacing w:after="0" w:line="240" w:lineRule="auto"/>
    </w:pPr>
    <w:rPr>
      <w:rFonts w:ascii="Calibri" w:eastAsia="Times New Roman" w:hAnsi="Calibri" w:cs="Times New Roman"/>
      <w:lang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Kopfzeile">
    <w:name w:val="header"/>
    <w:basedOn w:val="Standard"/>
    <w:link w:val="KopfzeileZchn"/>
    <w:rsid w:val="00932A40"/>
    <w:pPr>
      <w:tabs>
        <w:tab w:val="center" w:pos="4536"/>
        <w:tab w:val="right" w:pos="9072"/>
      </w:tabs>
      <w:spacing w:after="0" w:line="240" w:lineRule="auto"/>
    </w:pPr>
    <w:rPr>
      <w:rFonts w:ascii="Times New Roman" w:eastAsia="Times New Roman" w:hAnsi="Times New Roman" w:cs="Times New Roman"/>
      <w:sz w:val="24"/>
      <w:szCs w:val="24"/>
      <w:lang w:eastAsia="de-DE"/>
    </w:rPr>
  </w:style>
  <w:style w:type="character" w:customStyle="1" w:styleId="KopfzeileZchn">
    <w:name w:val="Kopfzeile Zchn"/>
    <w:basedOn w:val="Absatz-Standardschriftart"/>
    <w:link w:val="Kopfzeile"/>
    <w:rsid w:val="00932A40"/>
    <w:rPr>
      <w:rFonts w:ascii="Times New Roman" w:eastAsia="Times New Roman" w:hAnsi="Times New Roman" w:cs="Times New Roman"/>
      <w:sz w:val="24"/>
      <w:szCs w:val="24"/>
      <w:lang w:eastAsia="de-DE"/>
    </w:rPr>
  </w:style>
  <w:style w:type="paragraph" w:styleId="Fuzeile">
    <w:name w:val="footer"/>
    <w:basedOn w:val="Standard"/>
    <w:link w:val="FuzeileZchn"/>
    <w:uiPriority w:val="99"/>
    <w:rsid w:val="00932A40"/>
    <w:pPr>
      <w:tabs>
        <w:tab w:val="center" w:pos="4536"/>
        <w:tab w:val="right" w:pos="9072"/>
      </w:tabs>
      <w:spacing w:after="0" w:line="240" w:lineRule="auto"/>
    </w:pPr>
    <w:rPr>
      <w:rFonts w:ascii="Times New Roman" w:eastAsia="Times New Roman" w:hAnsi="Times New Roman" w:cs="Times New Roman"/>
      <w:sz w:val="24"/>
      <w:szCs w:val="24"/>
      <w:lang w:eastAsia="de-DE"/>
    </w:rPr>
  </w:style>
  <w:style w:type="character" w:customStyle="1" w:styleId="FuzeileZchn">
    <w:name w:val="Fußzeile Zchn"/>
    <w:basedOn w:val="Absatz-Standardschriftart"/>
    <w:link w:val="Fuzeile"/>
    <w:uiPriority w:val="99"/>
    <w:rsid w:val="00932A40"/>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rsid w:val="00932A40"/>
    <w:pPr>
      <w:spacing w:after="0" w:line="240" w:lineRule="auto"/>
    </w:pPr>
    <w:rPr>
      <w:rFonts w:ascii="Tahoma" w:eastAsia="Times New Roman" w:hAnsi="Tahoma" w:cs="Tahoma"/>
      <w:sz w:val="16"/>
      <w:szCs w:val="16"/>
      <w:lang w:eastAsia="de-DE"/>
    </w:rPr>
  </w:style>
  <w:style w:type="character" w:customStyle="1" w:styleId="SprechblasentextZchn">
    <w:name w:val="Sprechblasentext Zchn"/>
    <w:basedOn w:val="Absatz-Standardschriftart"/>
    <w:link w:val="Sprechblasentext"/>
    <w:rsid w:val="00932A40"/>
    <w:rPr>
      <w:rFonts w:ascii="Tahoma" w:eastAsia="Times New Roman" w:hAnsi="Tahoma" w:cs="Tahoma"/>
      <w:sz w:val="16"/>
      <w:szCs w:val="16"/>
      <w:lang w:eastAsia="de-DE"/>
    </w:rPr>
  </w:style>
  <w:style w:type="paragraph" w:styleId="Listenabsatz">
    <w:name w:val="List Paragraph"/>
    <w:basedOn w:val="Standard"/>
    <w:uiPriority w:val="34"/>
    <w:qFormat/>
    <w:rsid w:val="00932A40"/>
    <w:pPr>
      <w:spacing w:after="0" w:line="240" w:lineRule="auto"/>
      <w:ind w:left="708"/>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rsid w:val="00932A40"/>
    <w:rPr>
      <w:sz w:val="16"/>
      <w:szCs w:val="16"/>
    </w:rPr>
  </w:style>
  <w:style w:type="paragraph" w:styleId="Kommentartext">
    <w:name w:val="annotation text"/>
    <w:basedOn w:val="Standard"/>
    <w:link w:val="KommentartextZchn"/>
    <w:rsid w:val="00932A40"/>
    <w:pPr>
      <w:spacing w:after="0" w:line="240" w:lineRule="auto"/>
    </w:pPr>
    <w:rPr>
      <w:rFonts w:ascii="Arial" w:eastAsia="Times New Roman" w:hAnsi="Arial" w:cs="Times New Roman"/>
      <w:sz w:val="20"/>
      <w:szCs w:val="20"/>
      <w:lang w:eastAsia="de-DE"/>
    </w:rPr>
  </w:style>
  <w:style w:type="character" w:customStyle="1" w:styleId="KommentartextZchn">
    <w:name w:val="Kommentartext Zchn"/>
    <w:basedOn w:val="Absatz-Standardschriftart"/>
    <w:link w:val="Kommentartext"/>
    <w:rsid w:val="00932A40"/>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rsid w:val="00932A40"/>
    <w:rPr>
      <w:b/>
      <w:bCs/>
    </w:rPr>
  </w:style>
  <w:style w:type="character" w:customStyle="1" w:styleId="KommentarthemaZchn">
    <w:name w:val="Kommentarthema Zchn"/>
    <w:basedOn w:val="KommentartextZchn"/>
    <w:link w:val="Kommentarthema"/>
    <w:rsid w:val="00932A40"/>
    <w:rPr>
      <w:rFonts w:ascii="Arial" w:eastAsia="Times New Roman" w:hAnsi="Arial" w:cs="Times New Roman"/>
      <w:b/>
      <w:bCs/>
      <w:sz w:val="20"/>
      <w:szCs w:val="20"/>
      <w:lang w:eastAsia="de-DE"/>
    </w:rPr>
  </w:style>
  <w:style w:type="paragraph" w:styleId="berarbeitung">
    <w:name w:val="Revision"/>
    <w:hidden/>
    <w:uiPriority w:val="99"/>
    <w:semiHidden/>
    <w:rsid w:val="00932A40"/>
    <w:pPr>
      <w:spacing w:after="0" w:line="240" w:lineRule="auto"/>
    </w:pPr>
    <w:rPr>
      <w:rFonts w:ascii="Times New Roman" w:eastAsia="Times New Roman" w:hAnsi="Times New Roman" w:cs="Times New Roman"/>
      <w:sz w:val="24"/>
      <w:szCs w:val="24"/>
      <w:lang w:eastAsia="de-DE"/>
    </w:rPr>
  </w:style>
  <w:style w:type="paragraph" w:styleId="Beschriftung">
    <w:name w:val="caption"/>
    <w:basedOn w:val="Standard"/>
    <w:next w:val="Standard"/>
    <w:unhideWhenUsed/>
    <w:qFormat/>
    <w:rsid w:val="00932A40"/>
    <w:pPr>
      <w:spacing w:line="240" w:lineRule="auto"/>
    </w:pPr>
    <w:rPr>
      <w:rFonts w:ascii="Times New Roman" w:eastAsia="Times New Roman" w:hAnsi="Times New Roman" w:cs="Times New Roman"/>
      <w:b/>
      <w:bCs/>
      <w:color w:val="4F81BD" w:themeColor="accent1"/>
      <w:sz w:val="18"/>
      <w:szCs w:val="18"/>
      <w:lang w:eastAsia="de-DE"/>
    </w:rPr>
  </w:style>
  <w:style w:type="paragraph" w:styleId="Dokumentstruktur">
    <w:name w:val="Document Map"/>
    <w:basedOn w:val="Standard"/>
    <w:link w:val="DokumentstrukturZchn"/>
    <w:rsid w:val="00932A40"/>
    <w:pPr>
      <w:spacing w:after="0" w:line="240" w:lineRule="auto"/>
    </w:pPr>
    <w:rPr>
      <w:rFonts w:ascii="Tahoma" w:eastAsia="Times New Roman" w:hAnsi="Tahoma" w:cs="Tahoma"/>
      <w:sz w:val="16"/>
      <w:szCs w:val="16"/>
      <w:lang w:eastAsia="de-DE"/>
    </w:rPr>
  </w:style>
  <w:style w:type="character" w:customStyle="1" w:styleId="DokumentstrukturZchn">
    <w:name w:val="Dokumentstruktur Zchn"/>
    <w:basedOn w:val="Absatz-Standardschriftart"/>
    <w:link w:val="Dokumentstruktur"/>
    <w:rsid w:val="00932A40"/>
    <w:rPr>
      <w:rFonts w:ascii="Tahoma" w:eastAsia="Times New Roman" w:hAnsi="Tahoma" w:cs="Tahoma"/>
      <w:sz w:val="16"/>
      <w:szCs w:val="16"/>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KeineListe1">
    <w:name w:val="Keine Liste1"/>
    <w:next w:val="KeineListe"/>
    <w:uiPriority w:val="99"/>
    <w:semiHidden/>
    <w:unhideWhenUsed/>
    <w:rsid w:val="00932A40"/>
  </w:style>
  <w:style w:type="character" w:styleId="Hyperlink">
    <w:name w:val="Hyperlink"/>
    <w:rsid w:val="00932A40"/>
    <w:rPr>
      <w:color w:val="0000FF"/>
      <w:u w:val="single"/>
    </w:rPr>
  </w:style>
  <w:style w:type="paragraph" w:customStyle="1" w:styleId="DecimalAligned">
    <w:name w:val="Decimal Aligned"/>
    <w:basedOn w:val="Standard"/>
    <w:uiPriority w:val="40"/>
    <w:qFormat/>
    <w:rsid w:val="00932A40"/>
    <w:pPr>
      <w:tabs>
        <w:tab w:val="decimal" w:pos="360"/>
      </w:tabs>
    </w:pPr>
    <w:rPr>
      <w:rFonts w:ascii="Calibri" w:eastAsia="Calibri" w:hAnsi="Calibri" w:cs="Times New Roman"/>
      <w:lang w:eastAsia="de-DE"/>
    </w:rPr>
  </w:style>
  <w:style w:type="paragraph" w:styleId="Funotentext">
    <w:name w:val="footnote text"/>
    <w:basedOn w:val="Standard"/>
    <w:link w:val="FunotentextZchn"/>
    <w:uiPriority w:val="99"/>
    <w:unhideWhenUsed/>
    <w:rsid w:val="00932A40"/>
    <w:pPr>
      <w:spacing w:after="0" w:line="240" w:lineRule="auto"/>
    </w:pPr>
    <w:rPr>
      <w:rFonts w:ascii="Calibri" w:eastAsia="Times New Roman" w:hAnsi="Calibri" w:cs="Times New Roman"/>
      <w:sz w:val="20"/>
      <w:szCs w:val="20"/>
      <w:lang w:eastAsia="de-DE"/>
    </w:rPr>
  </w:style>
  <w:style w:type="character" w:customStyle="1" w:styleId="FunotentextZchn">
    <w:name w:val="Fußnotentext Zchn"/>
    <w:basedOn w:val="Absatz-Standardschriftart"/>
    <w:link w:val="Funotentext"/>
    <w:uiPriority w:val="99"/>
    <w:rsid w:val="00932A40"/>
    <w:rPr>
      <w:rFonts w:ascii="Calibri" w:eastAsia="Times New Roman" w:hAnsi="Calibri" w:cs="Times New Roman"/>
      <w:sz w:val="20"/>
      <w:szCs w:val="20"/>
      <w:lang w:eastAsia="de-DE"/>
    </w:rPr>
  </w:style>
  <w:style w:type="character" w:styleId="SchwacheHervorhebung">
    <w:name w:val="Subtle Emphasis"/>
    <w:uiPriority w:val="19"/>
    <w:qFormat/>
    <w:rsid w:val="00932A40"/>
    <w:rPr>
      <w:i/>
      <w:iCs/>
      <w:color w:val="000000"/>
    </w:rPr>
  </w:style>
  <w:style w:type="table" w:customStyle="1" w:styleId="HelleSchattierung-Akzent11">
    <w:name w:val="Helle Schattierung - Akzent 11"/>
    <w:basedOn w:val="NormaleTabelle"/>
    <w:uiPriority w:val="60"/>
    <w:rsid w:val="00932A40"/>
    <w:pPr>
      <w:spacing w:after="0" w:line="240" w:lineRule="auto"/>
    </w:pPr>
    <w:rPr>
      <w:rFonts w:ascii="Calibri" w:eastAsia="Times New Roman" w:hAnsi="Calibri" w:cs="Times New Roman"/>
      <w:color w:val="4F81BD"/>
      <w:lang w:eastAsia="de-D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HelleListe1">
    <w:name w:val="Helle Liste1"/>
    <w:basedOn w:val="NormaleTabelle"/>
    <w:uiPriority w:val="61"/>
    <w:rsid w:val="00932A40"/>
    <w:pPr>
      <w:spacing w:after="0" w:line="240" w:lineRule="auto"/>
    </w:pPr>
    <w:rPr>
      <w:rFonts w:ascii="Calibri" w:eastAsia="Times New Roman" w:hAnsi="Calibri" w:cs="Times New Roman"/>
      <w:lang w:eastAsia="de-D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Tabellenraster">
    <w:name w:val="Table Grid"/>
    <w:basedOn w:val="NormaleTabelle"/>
    <w:rsid w:val="00932A40"/>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Schattierung2-Akzent5">
    <w:name w:val="Medium Shading 2 Accent 5"/>
    <w:basedOn w:val="NormaleTabelle"/>
    <w:uiPriority w:val="64"/>
    <w:rsid w:val="00932A40"/>
    <w:pPr>
      <w:spacing w:after="0" w:line="240" w:lineRule="auto"/>
    </w:pPr>
    <w:rPr>
      <w:rFonts w:ascii="Calibri" w:eastAsia="Times New Roman" w:hAnsi="Calibri" w:cs="Times New Roman"/>
      <w:lang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Kopfzeile">
    <w:name w:val="header"/>
    <w:basedOn w:val="Standard"/>
    <w:link w:val="KopfzeileZchn"/>
    <w:rsid w:val="00932A40"/>
    <w:pPr>
      <w:tabs>
        <w:tab w:val="center" w:pos="4536"/>
        <w:tab w:val="right" w:pos="9072"/>
      </w:tabs>
      <w:spacing w:after="0" w:line="240" w:lineRule="auto"/>
    </w:pPr>
    <w:rPr>
      <w:rFonts w:ascii="Times New Roman" w:eastAsia="Times New Roman" w:hAnsi="Times New Roman" w:cs="Times New Roman"/>
      <w:sz w:val="24"/>
      <w:szCs w:val="24"/>
      <w:lang w:eastAsia="de-DE"/>
    </w:rPr>
  </w:style>
  <w:style w:type="character" w:customStyle="1" w:styleId="KopfzeileZchn">
    <w:name w:val="Kopfzeile Zchn"/>
    <w:basedOn w:val="Absatz-Standardschriftart"/>
    <w:link w:val="Kopfzeile"/>
    <w:rsid w:val="00932A40"/>
    <w:rPr>
      <w:rFonts w:ascii="Times New Roman" w:eastAsia="Times New Roman" w:hAnsi="Times New Roman" w:cs="Times New Roman"/>
      <w:sz w:val="24"/>
      <w:szCs w:val="24"/>
      <w:lang w:eastAsia="de-DE"/>
    </w:rPr>
  </w:style>
  <w:style w:type="paragraph" w:styleId="Fuzeile">
    <w:name w:val="footer"/>
    <w:basedOn w:val="Standard"/>
    <w:link w:val="FuzeileZchn"/>
    <w:uiPriority w:val="99"/>
    <w:rsid w:val="00932A40"/>
    <w:pPr>
      <w:tabs>
        <w:tab w:val="center" w:pos="4536"/>
        <w:tab w:val="right" w:pos="9072"/>
      </w:tabs>
      <w:spacing w:after="0" w:line="240" w:lineRule="auto"/>
    </w:pPr>
    <w:rPr>
      <w:rFonts w:ascii="Times New Roman" w:eastAsia="Times New Roman" w:hAnsi="Times New Roman" w:cs="Times New Roman"/>
      <w:sz w:val="24"/>
      <w:szCs w:val="24"/>
      <w:lang w:eastAsia="de-DE"/>
    </w:rPr>
  </w:style>
  <w:style w:type="character" w:customStyle="1" w:styleId="FuzeileZchn">
    <w:name w:val="Fußzeile Zchn"/>
    <w:basedOn w:val="Absatz-Standardschriftart"/>
    <w:link w:val="Fuzeile"/>
    <w:uiPriority w:val="99"/>
    <w:rsid w:val="00932A40"/>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rsid w:val="00932A40"/>
    <w:pPr>
      <w:spacing w:after="0" w:line="240" w:lineRule="auto"/>
    </w:pPr>
    <w:rPr>
      <w:rFonts w:ascii="Tahoma" w:eastAsia="Times New Roman" w:hAnsi="Tahoma" w:cs="Tahoma"/>
      <w:sz w:val="16"/>
      <w:szCs w:val="16"/>
      <w:lang w:eastAsia="de-DE"/>
    </w:rPr>
  </w:style>
  <w:style w:type="character" w:customStyle="1" w:styleId="SprechblasentextZchn">
    <w:name w:val="Sprechblasentext Zchn"/>
    <w:basedOn w:val="Absatz-Standardschriftart"/>
    <w:link w:val="Sprechblasentext"/>
    <w:rsid w:val="00932A40"/>
    <w:rPr>
      <w:rFonts w:ascii="Tahoma" w:eastAsia="Times New Roman" w:hAnsi="Tahoma" w:cs="Tahoma"/>
      <w:sz w:val="16"/>
      <w:szCs w:val="16"/>
      <w:lang w:eastAsia="de-DE"/>
    </w:rPr>
  </w:style>
  <w:style w:type="paragraph" w:styleId="Listenabsatz">
    <w:name w:val="List Paragraph"/>
    <w:basedOn w:val="Standard"/>
    <w:uiPriority w:val="34"/>
    <w:qFormat/>
    <w:rsid w:val="00932A40"/>
    <w:pPr>
      <w:spacing w:after="0" w:line="240" w:lineRule="auto"/>
      <w:ind w:left="708"/>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rsid w:val="00932A40"/>
    <w:rPr>
      <w:sz w:val="16"/>
      <w:szCs w:val="16"/>
    </w:rPr>
  </w:style>
  <w:style w:type="paragraph" w:styleId="Kommentartext">
    <w:name w:val="annotation text"/>
    <w:basedOn w:val="Standard"/>
    <w:link w:val="KommentartextZchn"/>
    <w:rsid w:val="00932A40"/>
    <w:pPr>
      <w:spacing w:after="0" w:line="240" w:lineRule="auto"/>
    </w:pPr>
    <w:rPr>
      <w:rFonts w:ascii="Arial" w:eastAsia="Times New Roman" w:hAnsi="Arial" w:cs="Times New Roman"/>
      <w:sz w:val="20"/>
      <w:szCs w:val="20"/>
      <w:lang w:eastAsia="de-DE"/>
    </w:rPr>
  </w:style>
  <w:style w:type="character" w:customStyle="1" w:styleId="KommentartextZchn">
    <w:name w:val="Kommentartext Zchn"/>
    <w:basedOn w:val="Absatz-Standardschriftart"/>
    <w:link w:val="Kommentartext"/>
    <w:rsid w:val="00932A40"/>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rsid w:val="00932A40"/>
    <w:rPr>
      <w:b/>
      <w:bCs/>
    </w:rPr>
  </w:style>
  <w:style w:type="character" w:customStyle="1" w:styleId="KommentarthemaZchn">
    <w:name w:val="Kommentarthema Zchn"/>
    <w:basedOn w:val="KommentartextZchn"/>
    <w:link w:val="Kommentarthema"/>
    <w:rsid w:val="00932A40"/>
    <w:rPr>
      <w:rFonts w:ascii="Arial" w:eastAsia="Times New Roman" w:hAnsi="Arial" w:cs="Times New Roman"/>
      <w:b/>
      <w:bCs/>
      <w:sz w:val="20"/>
      <w:szCs w:val="20"/>
      <w:lang w:eastAsia="de-DE"/>
    </w:rPr>
  </w:style>
  <w:style w:type="paragraph" w:styleId="berarbeitung">
    <w:name w:val="Revision"/>
    <w:hidden/>
    <w:uiPriority w:val="99"/>
    <w:semiHidden/>
    <w:rsid w:val="00932A40"/>
    <w:pPr>
      <w:spacing w:after="0" w:line="240" w:lineRule="auto"/>
    </w:pPr>
    <w:rPr>
      <w:rFonts w:ascii="Times New Roman" w:eastAsia="Times New Roman" w:hAnsi="Times New Roman" w:cs="Times New Roman"/>
      <w:sz w:val="24"/>
      <w:szCs w:val="24"/>
      <w:lang w:eastAsia="de-DE"/>
    </w:rPr>
  </w:style>
  <w:style w:type="paragraph" w:styleId="Beschriftung">
    <w:name w:val="caption"/>
    <w:basedOn w:val="Standard"/>
    <w:next w:val="Standard"/>
    <w:unhideWhenUsed/>
    <w:qFormat/>
    <w:rsid w:val="00932A40"/>
    <w:pPr>
      <w:spacing w:line="240" w:lineRule="auto"/>
    </w:pPr>
    <w:rPr>
      <w:rFonts w:ascii="Times New Roman" w:eastAsia="Times New Roman" w:hAnsi="Times New Roman" w:cs="Times New Roman"/>
      <w:b/>
      <w:bCs/>
      <w:color w:val="4F81BD" w:themeColor="accent1"/>
      <w:sz w:val="18"/>
      <w:szCs w:val="18"/>
      <w:lang w:eastAsia="de-DE"/>
    </w:rPr>
  </w:style>
  <w:style w:type="paragraph" w:styleId="Dokumentstruktur">
    <w:name w:val="Document Map"/>
    <w:basedOn w:val="Standard"/>
    <w:link w:val="DokumentstrukturZchn"/>
    <w:rsid w:val="00932A40"/>
    <w:pPr>
      <w:spacing w:after="0" w:line="240" w:lineRule="auto"/>
    </w:pPr>
    <w:rPr>
      <w:rFonts w:ascii="Tahoma" w:eastAsia="Times New Roman" w:hAnsi="Tahoma" w:cs="Tahoma"/>
      <w:sz w:val="16"/>
      <w:szCs w:val="16"/>
      <w:lang w:eastAsia="de-DE"/>
    </w:rPr>
  </w:style>
  <w:style w:type="character" w:customStyle="1" w:styleId="DokumentstrukturZchn">
    <w:name w:val="Dokumentstruktur Zchn"/>
    <w:basedOn w:val="Absatz-Standardschriftart"/>
    <w:link w:val="Dokumentstruktur"/>
    <w:rsid w:val="00932A40"/>
    <w:rPr>
      <w:rFonts w:ascii="Tahoma" w:eastAsia="Times New Roman" w:hAnsi="Tahoma" w:cs="Tahoma"/>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emf"/><Relationship Id="rId10" Type="http://schemas.openxmlformats.org/officeDocument/2006/relationships/header" Target="header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yperlink" Target="http://www.bravors.brandenburg.de/sixcms/media.php/land_bb_bravors_01.a.111.de/GVBl_I_19_2007.pdf" TargetMode="External"/><Relationship Id="rId14" Type="http://schemas.openxmlformats.org/officeDocument/2006/relationships/header" Target="header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0357FC-B18F-47C5-BC84-453479B51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2961</Words>
  <Characters>18660</Characters>
  <Application>Microsoft Office Word</Application>
  <DocSecurity>0</DocSecurity>
  <Lines>155</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Lenz</dc:creator>
  <cp:lastModifiedBy>Michael Lenz</cp:lastModifiedBy>
  <cp:revision>1</cp:revision>
  <dcterms:created xsi:type="dcterms:W3CDTF">2018-11-20T14:48:00Z</dcterms:created>
  <dcterms:modified xsi:type="dcterms:W3CDTF">2018-11-20T15:04:00Z</dcterms:modified>
</cp:coreProperties>
</file>